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9" w:type="dxa"/>
        <w:tblInd w:w="-432" w:type="dxa"/>
        <w:tblLook w:val="01E0"/>
      </w:tblPr>
      <w:tblGrid>
        <w:gridCol w:w="10852"/>
        <w:gridCol w:w="222"/>
        <w:gridCol w:w="222"/>
      </w:tblGrid>
      <w:tr w:rsidR="006B05F6" w:rsidRPr="006B05F6" w:rsidTr="006B05F6">
        <w:trPr>
          <w:trHeight w:val="2539"/>
        </w:trPr>
        <w:tc>
          <w:tcPr>
            <w:tcW w:w="3318" w:type="dxa"/>
            <w:hideMark/>
          </w:tcPr>
          <w:tbl>
            <w:tblPr>
              <w:tblpPr w:leftFromText="180" w:rightFromText="180" w:vertAnchor="text" w:horzAnchor="margin" w:tblpY="-81"/>
              <w:tblOverlap w:val="never"/>
              <w:tblW w:w="10636" w:type="dxa"/>
              <w:tblLook w:val="01E0"/>
            </w:tblPr>
            <w:tblGrid>
              <w:gridCol w:w="2694"/>
              <w:gridCol w:w="4219"/>
              <w:gridCol w:w="3723"/>
            </w:tblGrid>
            <w:tr w:rsidR="00736B2E" w:rsidRPr="006F7CE1" w:rsidTr="00606C5F">
              <w:trPr>
                <w:trHeight w:val="2350"/>
              </w:trPr>
              <w:tc>
                <w:tcPr>
                  <w:tcW w:w="2694" w:type="dxa"/>
                </w:tcPr>
                <w:p w:rsidR="00736B2E" w:rsidRPr="00447613" w:rsidRDefault="00447613" w:rsidP="00736B2E">
                  <w:pPr>
                    <w:pStyle w:val="a3"/>
                    <w:jc w:val="left"/>
                    <w:rPr>
                      <w:b/>
                      <w:sz w:val="20"/>
                    </w:rPr>
                  </w:pPr>
                  <w:r w:rsidRPr="00447613">
                    <w:rPr>
                      <w:b/>
                      <w:sz w:val="20"/>
                    </w:rPr>
                    <w:t>РАССМОТРЕНО</w:t>
                  </w:r>
                </w:p>
                <w:p w:rsidR="00736B2E" w:rsidRPr="00447613" w:rsidRDefault="00736B2E" w:rsidP="00736B2E">
                  <w:pPr>
                    <w:pStyle w:val="a3"/>
                    <w:jc w:val="left"/>
                    <w:rPr>
                      <w:b/>
                      <w:sz w:val="20"/>
                    </w:rPr>
                  </w:pPr>
                  <w:r w:rsidRPr="00447613">
                    <w:rPr>
                      <w:sz w:val="20"/>
                    </w:rPr>
                    <w:t xml:space="preserve"> на заседании </w:t>
                  </w:r>
                </w:p>
                <w:p w:rsidR="00736B2E" w:rsidRPr="00447613" w:rsidRDefault="00736B2E" w:rsidP="00736B2E">
                  <w:pPr>
                    <w:pStyle w:val="a3"/>
                    <w:jc w:val="left"/>
                    <w:rPr>
                      <w:b/>
                      <w:sz w:val="20"/>
                    </w:rPr>
                  </w:pPr>
                  <w:r w:rsidRPr="00447613">
                    <w:rPr>
                      <w:sz w:val="20"/>
                    </w:rPr>
                    <w:t xml:space="preserve">Совета школы </w:t>
                  </w:r>
                </w:p>
                <w:p w:rsidR="00736B2E" w:rsidRPr="00447613" w:rsidRDefault="00736B2E" w:rsidP="00736B2E">
                  <w:pPr>
                    <w:pStyle w:val="a3"/>
                    <w:jc w:val="left"/>
                    <w:rPr>
                      <w:b/>
                      <w:sz w:val="20"/>
                    </w:rPr>
                  </w:pPr>
                  <w:r w:rsidRPr="00447613">
                    <w:rPr>
                      <w:sz w:val="20"/>
                    </w:rPr>
                    <w:t xml:space="preserve">Протокол № </w:t>
                  </w:r>
                  <w:r w:rsidR="00447613" w:rsidRPr="00447613">
                    <w:rPr>
                      <w:sz w:val="20"/>
                    </w:rPr>
                    <w:t>3</w:t>
                  </w:r>
                </w:p>
                <w:p w:rsidR="00736B2E" w:rsidRPr="00447613" w:rsidRDefault="00736B2E" w:rsidP="00736B2E">
                  <w:pPr>
                    <w:pStyle w:val="a3"/>
                    <w:jc w:val="left"/>
                    <w:rPr>
                      <w:b/>
                      <w:sz w:val="20"/>
                    </w:rPr>
                  </w:pPr>
                  <w:r w:rsidRPr="00447613">
                    <w:rPr>
                      <w:sz w:val="20"/>
                    </w:rPr>
                    <w:t>от 1</w:t>
                  </w:r>
                  <w:r w:rsidR="00447613" w:rsidRPr="00447613">
                    <w:rPr>
                      <w:sz w:val="20"/>
                    </w:rPr>
                    <w:t>1</w:t>
                  </w:r>
                  <w:r w:rsidRPr="00447613">
                    <w:rPr>
                      <w:sz w:val="20"/>
                    </w:rPr>
                    <w:t>.0</w:t>
                  </w:r>
                  <w:r w:rsidR="00447613" w:rsidRPr="00447613">
                    <w:rPr>
                      <w:sz w:val="20"/>
                    </w:rPr>
                    <w:t>3</w:t>
                  </w:r>
                  <w:r w:rsidRPr="00447613">
                    <w:rPr>
                      <w:sz w:val="20"/>
                    </w:rPr>
                    <w:t>. 201</w:t>
                  </w:r>
                  <w:r w:rsidR="00447613" w:rsidRPr="00447613">
                    <w:rPr>
                      <w:sz w:val="20"/>
                    </w:rPr>
                    <w:t>6</w:t>
                  </w:r>
                  <w:r w:rsidRPr="00447613">
                    <w:rPr>
                      <w:sz w:val="20"/>
                    </w:rPr>
                    <w:t xml:space="preserve">  г.</w:t>
                  </w:r>
                </w:p>
                <w:p w:rsidR="00736B2E" w:rsidRPr="00447613" w:rsidRDefault="00736B2E" w:rsidP="00736B2E">
                  <w:pPr>
                    <w:pStyle w:val="a3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4219" w:type="dxa"/>
                </w:tcPr>
                <w:p w:rsidR="00736B2E" w:rsidRPr="00447613" w:rsidRDefault="00736B2E" w:rsidP="00736B2E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ПРИНЯТО</w:t>
                  </w:r>
                </w:p>
                <w:p w:rsidR="00736B2E" w:rsidRPr="00447613" w:rsidRDefault="00736B2E" w:rsidP="00736B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педагогическим советом муниципального казенного общеобразовательного учреждения </w:t>
                  </w:r>
                </w:p>
                <w:p w:rsidR="00736B2E" w:rsidRPr="00447613" w:rsidRDefault="00736B2E" w:rsidP="00736B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«Одесская средняя школа №1»</w:t>
                  </w:r>
                </w:p>
                <w:p w:rsidR="00736B2E" w:rsidRPr="00447613" w:rsidRDefault="00736B2E" w:rsidP="00736B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№ 7 от 14.03.2016 г.</w:t>
                  </w:r>
                </w:p>
                <w:p w:rsidR="00736B2E" w:rsidRPr="00447613" w:rsidRDefault="00736B2E" w:rsidP="00736B2E">
                  <w:pPr>
                    <w:pStyle w:val="a3"/>
                    <w:rPr>
                      <w:sz w:val="20"/>
                    </w:rPr>
                  </w:pPr>
                </w:p>
              </w:tc>
              <w:tc>
                <w:tcPr>
                  <w:tcW w:w="3723" w:type="dxa"/>
                </w:tcPr>
                <w:p w:rsidR="00736B2E" w:rsidRPr="00447613" w:rsidRDefault="00736B2E" w:rsidP="00736B2E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736B2E" w:rsidRPr="00447613" w:rsidRDefault="00736B2E" w:rsidP="00736B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муниципального казенного общеобразовательного учреждения </w:t>
                  </w:r>
                </w:p>
                <w:p w:rsidR="00736B2E" w:rsidRPr="00447613" w:rsidRDefault="00736B2E" w:rsidP="00736B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«Одесская средняя школа №1»</w:t>
                  </w:r>
                </w:p>
                <w:p w:rsidR="00736B2E" w:rsidRPr="00447613" w:rsidRDefault="00736B2E" w:rsidP="00736B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_____________Шапаренко</w:t>
                  </w:r>
                  <w:proofErr w:type="spellEnd"/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М.В.</w:t>
                  </w:r>
                </w:p>
                <w:p w:rsidR="00736B2E" w:rsidRPr="00447613" w:rsidRDefault="00736B2E" w:rsidP="00736B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Приказ № 8 от 14.03.2016 г.</w:t>
                  </w:r>
                </w:p>
                <w:p w:rsidR="00736B2E" w:rsidRPr="00447613" w:rsidRDefault="00736B2E" w:rsidP="00736B2E">
                  <w:pPr>
                    <w:pStyle w:val="a3"/>
                    <w:jc w:val="right"/>
                    <w:rPr>
                      <w:sz w:val="20"/>
                    </w:rPr>
                  </w:pPr>
                </w:p>
              </w:tc>
            </w:tr>
          </w:tbl>
          <w:p w:rsidR="006B05F6" w:rsidRPr="006B05F6" w:rsidRDefault="006B05F6">
            <w:pPr>
              <w:pStyle w:val="a3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07" w:type="dxa"/>
          </w:tcPr>
          <w:p w:rsidR="006B05F6" w:rsidRPr="006B05F6" w:rsidRDefault="006B05F6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3754" w:type="dxa"/>
          </w:tcPr>
          <w:p w:rsidR="006B05F6" w:rsidRPr="006B05F6" w:rsidRDefault="006B05F6">
            <w:pPr>
              <w:pStyle w:val="a3"/>
              <w:spacing w:line="276" w:lineRule="auto"/>
              <w:jc w:val="right"/>
              <w:rPr>
                <w:sz w:val="20"/>
              </w:rPr>
            </w:pPr>
          </w:p>
        </w:tc>
      </w:tr>
    </w:tbl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F6">
        <w:rPr>
          <w:rFonts w:ascii="Times New Roman" w:hAnsi="Times New Roman" w:cs="Times New Roman"/>
          <w:b/>
          <w:bCs/>
          <w:sz w:val="24"/>
          <w:szCs w:val="24"/>
        </w:rPr>
        <w:t>Положение о библиотеке</w:t>
      </w:r>
    </w:p>
    <w:p w:rsidR="00CA6560" w:rsidRDefault="004F51DF" w:rsidP="00CA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МКОУ </w:t>
      </w:r>
      <w:r w:rsidR="00CA6560" w:rsidRPr="006B05F6">
        <w:rPr>
          <w:rFonts w:ascii="Times New Roman" w:hAnsi="Times New Roman" w:cs="Times New Roman"/>
          <w:b/>
          <w:bCs/>
          <w:sz w:val="24"/>
          <w:szCs w:val="24"/>
        </w:rPr>
        <w:t>«Одесская средняя школа №1</w:t>
      </w:r>
      <w:r w:rsidR="00CA6560" w:rsidRPr="006B05F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4F51DF" w:rsidRPr="006B05F6" w:rsidRDefault="004F51DF" w:rsidP="00CA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60" w:rsidRPr="00E92721" w:rsidRDefault="00CA6560" w:rsidP="00E9272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72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92721" w:rsidRPr="00E92721" w:rsidRDefault="00E92721" w:rsidP="00E9272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>Библиотека является структурным подразделением муниципального казенного общеобразовательного учреждения «Одесская средняя школа №1»</w:t>
      </w:r>
      <w:r w:rsidR="004F51DF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Одесского муниципального района Омской области (далее – учреждение), обеспечивающим учебно-воспитательный процесс и проектную деятельность</w:t>
      </w:r>
      <w:r w:rsidR="004F51DF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учреждения учебной, научной, справочной, художественной литературой, периодическими изданиями, аудиовизуальными средствами и информационными материалами на всех видах носителей информации (далее – документами), а также центром распространения знаний, духовного и интеллектуального общения, культуры, приобщения к чтению.</w:t>
      </w:r>
      <w:proofErr w:type="gramEnd"/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1.2. Библиотека в своей деятельности руководствуется Конституцией Российской Федерации, федеральными законами, указами и распоряжениями</w:t>
      </w:r>
      <w:r w:rsidR="004F51DF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 и местного самоуправления, решениями органа управления образованием, международными правовыми актами в области библиотечных услуг, уставом учреждения, приказами директора учреждения, настоящим Положением.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1.3. Библиотека, как центр информационно-документального обеспечения образовательного процесса и гарант информационной безопасности обучающихся в пользовании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>–информационными ресурсами содействует реализации основных направлений, которыми признаны: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>, индивидуализация и интеллектуализация образовательного процесса как основы полной самореализации обучающихся;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 xml:space="preserve"> партнѐрство и интеграция всех субъектов образовательного процесса по различным аспектам образовательной деятельности.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1.4. Деятельность библиотеки основывается на принципах демократии, гуманизма, общедоступности, приоритета общечеловеческих ценностей, отсутствия дискриминации по культурному, языковому, социальному, половому признаку, свободного развития личности, светского характера образования.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1.5. В рамках своих полномочий библиотека взаимодействует с органами местного самоуправления, учреждениями, библиотеками других систем и ведомств, библиотеками образовательных учреждений Российской Федерации.</w:t>
      </w:r>
    </w:p>
    <w:p w:rsidR="00E92721" w:rsidRDefault="00E92721" w:rsidP="00CA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F6">
        <w:rPr>
          <w:rFonts w:ascii="Times New Roman" w:hAnsi="Times New Roman" w:cs="Times New Roman"/>
          <w:b/>
          <w:bCs/>
          <w:sz w:val="24"/>
          <w:szCs w:val="24"/>
        </w:rPr>
        <w:t>2. Основные цели, функции и направления деятельности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F6">
        <w:rPr>
          <w:rFonts w:ascii="Times New Roman" w:hAnsi="Times New Roman" w:cs="Times New Roman"/>
          <w:b/>
          <w:bCs/>
          <w:sz w:val="24"/>
          <w:szCs w:val="24"/>
        </w:rPr>
        <w:t>2.1. Основные цели библиотеки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2.1.1. Обеспечение свободного и безопасного доступа к информации, связанной с реализацией основных образовательных программ начального общего, основного общего и среднего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lastRenderedPageBreak/>
        <w:t>2.1.2.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spellStart"/>
      <w:proofErr w:type="gramStart"/>
      <w:r w:rsidRPr="006B05F6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 – информационное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 xml:space="preserve"> обслуживание пользователей, обеспечение равных прав на свободное и бесплатное пользование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>- информационными ресурсами библиотеки.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2.1.4. Формирование информационной культуры обучающихся и педагогических работников: обучение поиску, отбору, критической оценке и переработке информации.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2.1.5. Совершенствование предоставляемых библиотекой услуг на основе современных информационных технологий, компьютеризации библиотечно-информационных процессов, формирование комфортной библиотечной среды.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F6">
        <w:rPr>
          <w:rFonts w:ascii="Times New Roman" w:hAnsi="Times New Roman" w:cs="Times New Roman"/>
          <w:b/>
          <w:bCs/>
          <w:sz w:val="24"/>
          <w:szCs w:val="24"/>
        </w:rPr>
        <w:t>2.2. Основные функции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>Аккумулирующая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>, направленная на формирование, накопление, систематизацию и хранение библиотечно-информационных ресурсов.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>Сервисная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>, включающая предоставление информации об имеющихся библиотечно-информационных ресурсах, организацию их поиска и выдачу, обеспечение доступа к удалѐнным источникам информации.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>, направленная на развитие чувств патриотизма по отношению к государству, своему краю, школе, семье.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>Просветительская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 xml:space="preserve">, включающая приобщение пользователей к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тсокровищам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 мировой и отечественной культуры.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2.2.5. Социальная, направленная на развитие способности пользователей к самообразованию и адаптации в современном информационном обществе.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2.2.6. Учебная, включающая организацию подготовки по основам информационной культуры обучающихся и педагогических работников.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F6">
        <w:rPr>
          <w:rFonts w:ascii="Times New Roman" w:hAnsi="Times New Roman" w:cs="Times New Roman"/>
          <w:b/>
          <w:bCs/>
          <w:sz w:val="24"/>
          <w:szCs w:val="24"/>
        </w:rPr>
        <w:t>2.3. Направления деятельности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2.3.1. Организует единый фонд библиотеки (далее – единый фонд) как совокупный библиотечный фонд учреждения, включающий учебный фонд, фонд дополнительной литературы и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медиатеку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 на всех носителях информации.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i/>
          <w:iCs/>
          <w:sz w:val="24"/>
          <w:szCs w:val="24"/>
        </w:rPr>
        <w:t xml:space="preserve">Учебный фонд – </w:t>
      </w:r>
      <w:r w:rsidRPr="006B05F6">
        <w:rPr>
          <w:rFonts w:ascii="Times New Roman" w:hAnsi="Times New Roman" w:cs="Times New Roman"/>
          <w:sz w:val="24"/>
          <w:szCs w:val="24"/>
        </w:rPr>
        <w:t xml:space="preserve">часть единого фонда, включающая в свой состав учебные издания, в том числе учебники с электронными приложениями, независимо от вида и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экземплярности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>, рекомендованные для обеспечения учебно-воспитательного процесса. Учебный фонд формируется в соответствии с основными образовательными программами начального общего, основного общего и среднего общего образования на определѐнных учредителем учреждения языках обучения, в соответствии с учебными планами и нормами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5F6"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i/>
          <w:iCs/>
          <w:sz w:val="24"/>
          <w:szCs w:val="24"/>
        </w:rPr>
        <w:t xml:space="preserve">Фонд дополнительной литературы – </w:t>
      </w:r>
      <w:r w:rsidRPr="006B05F6">
        <w:rPr>
          <w:rFonts w:ascii="Times New Roman" w:hAnsi="Times New Roman" w:cs="Times New Roman"/>
          <w:sz w:val="24"/>
          <w:szCs w:val="24"/>
        </w:rPr>
        <w:t>часть единого фонда, которая представляет отечественную и зарубежную, классическую и современную литературу, научно-популярную и научно-техническую литературу, издания по изобразительному искусству, музыке, физической культуре и спорту, экологии, правилам безопасного движения на дорогах, справочно-библиографические и периодические издания, литературу по социальному и профессиональному самоопределению обучающихся.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5F6">
        <w:rPr>
          <w:rFonts w:ascii="Times New Roman" w:hAnsi="Times New Roman" w:cs="Times New Roman"/>
          <w:i/>
          <w:iCs/>
          <w:sz w:val="24"/>
          <w:szCs w:val="24"/>
        </w:rPr>
        <w:t>Медиатека</w:t>
      </w:r>
      <w:proofErr w:type="spellEnd"/>
      <w:r w:rsidRPr="006B05F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6B05F6">
        <w:rPr>
          <w:rFonts w:ascii="Times New Roman" w:hAnsi="Times New Roman" w:cs="Times New Roman"/>
          <w:sz w:val="24"/>
          <w:szCs w:val="24"/>
        </w:rPr>
        <w:t xml:space="preserve">часть единого фонда, включающая аудиовизуальные документы, документы на микроформах и электронные документы (аудиоматериалы, видеоматериалы, диафильмы,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фонозаписи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магнитозаписи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 и звукозаписи, CD-ROM-диски,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флэш-накопители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>, компьютерные презентации, Web-страницы, банки данных и другие программные средства, и пр.)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>борудование, необходимое для их хранения и воспроизведения (компьютер, видеокамера, магнитофон, видеомагнитофон, проектор и др.) и доступ к ним через компьютерные сети, включая Интернет.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 xml:space="preserve">Осуществляет комплектование и пополнение единого фонда всеми видами источников информации в соответствии с перспективным и годовыми планами комплектования библиотеки учреждения, путѐм использования новых форм работы с </w:t>
      </w:r>
      <w:r w:rsidRPr="006B05F6">
        <w:rPr>
          <w:rFonts w:ascii="Times New Roman" w:hAnsi="Times New Roman" w:cs="Times New Roman"/>
          <w:sz w:val="24"/>
          <w:szCs w:val="24"/>
        </w:rPr>
        <w:lastRenderedPageBreak/>
        <w:t>организациями, осуществляющими издательскую и книготорговую деятельность</w:t>
      </w:r>
      <w:r w:rsidRPr="006B05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05F6">
        <w:rPr>
          <w:rFonts w:ascii="Times New Roman" w:hAnsi="Times New Roman" w:cs="Times New Roman"/>
          <w:sz w:val="24"/>
          <w:szCs w:val="24"/>
        </w:rPr>
        <w:t>накопления документов, создаваемых в учреждении (результаты учебной, творческой, научно-исследовательской и проектной деятельности педагогов и обучающихся).</w:t>
      </w:r>
      <w:proofErr w:type="gramEnd"/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2.3.3. Осуществляет учѐт, техническую обработку, размещение, расстановку и проверку единого фонда, обеспечивает его сохранность, режим хранения. Библиотека также обеспечивает нормативные условия размещения и хранения фондов.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2.3.4. Организует и ведѐт справочно-поисковый аппарат библиотеки (карточные и электронные каталоги и картотеки, полнотекстовые базы данных, библиографическая продукция и пр.), обеспечивает поиск документов по любому критерию, доступ к электронным учебным материалам и образовательным ресурсам Интернета.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2.3.5. Осуществляет </w:t>
      </w:r>
      <w:proofErr w:type="spellStart"/>
      <w:proofErr w:type="gramStart"/>
      <w:r w:rsidRPr="006B05F6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 - информационное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 xml:space="preserve"> обслуживание пользователей (массовое, дифференцированное и групповое) на основе мониторинга информационных потребностей</w:t>
      </w:r>
      <w:r w:rsidRPr="006B05F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B05F6">
        <w:rPr>
          <w:rFonts w:ascii="Times New Roman" w:hAnsi="Times New Roman" w:cs="Times New Roman"/>
          <w:sz w:val="24"/>
          <w:szCs w:val="24"/>
        </w:rPr>
        <w:t>Осуществляет текущее информирование о новых поступлениях.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Массовые мероприятия проводит не реже одного, двух раз в учебный год в соответствии с межотраслевыми нормами времени на работы, выполняемые в библиотеках.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2.3.6. Осуществляет планирование, (перспективное и текущее) деятельности библиотеки, и 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>отчитывается о результатах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 xml:space="preserve"> своей деятельности, в соответствии с межотраслевым стандартом ISO 9001/2000.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2.3.7. Принимает участие в создании единого информационного пространства учреждения, развивает библиотечно-информационное обслуживание за счѐт использования информационно-коммуникативных технологий.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2.3.8. Координирует работу с педагогическим и методическим советом учреждения, общественной организацией </w:t>
      </w:r>
      <w:proofErr w:type="gramStart"/>
      <w:r w:rsidRPr="006B05F6">
        <w:rPr>
          <w:rFonts w:ascii="Times New Roman" w:hAnsi="Times New Roman" w:cs="Times New Roman"/>
          <w:sz w:val="24"/>
          <w:szCs w:val="24"/>
        </w:rPr>
        <w:t>обучающ</w:t>
      </w:r>
      <w:r w:rsidR="00E92721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 xml:space="preserve"> учреждения. Принимает участие в работе корпоративных библиотечных сетей и объединений отрасли и региона.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2.3.9. Формирует благоприятную информационную среду и условия доступности полезной для жизни и социально необходимой информации.</w:t>
      </w:r>
    </w:p>
    <w:p w:rsidR="00E92721" w:rsidRDefault="00E92721" w:rsidP="00E9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60" w:rsidRPr="006B05F6" w:rsidRDefault="00CA6560" w:rsidP="00E9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F6"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библиотеки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3.1. Организация деятельности библиотеки осуществляется в соответствии с действующим законодательством Российской Федерации и настоящим Положением.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3.2. Библиотечно-информационное обслуживание пользователей осуществляется на основе плана учебной и воспитательной работы учреждения.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3.3. Библиотека совершенствует структуру и методы управления библиотекой на основе мониторинга всех направлений деятельности библиотеки.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3.4. Денежные средства, полученные от сданных печатных изданий в специализированные предприятия по переработки вторсырья, расходуются на улучшение материально-технической базы библиотеки, подписку, комплектовани</w:t>
      </w:r>
      <w:r w:rsidR="00E92721">
        <w:rPr>
          <w:rFonts w:ascii="Times New Roman" w:hAnsi="Times New Roman" w:cs="Times New Roman"/>
          <w:sz w:val="24"/>
          <w:szCs w:val="24"/>
        </w:rPr>
        <w:t>е</w:t>
      </w:r>
      <w:r w:rsidRPr="006B05F6">
        <w:rPr>
          <w:rFonts w:ascii="Times New Roman" w:hAnsi="Times New Roman" w:cs="Times New Roman"/>
          <w:sz w:val="24"/>
          <w:szCs w:val="24"/>
        </w:rPr>
        <w:t xml:space="preserve"> единого фонда.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3.5. Режим работы библиотеки, определяется руководителем учреждения в соответствии с Правилами внутреннего распорядка. 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3.6. Для оптимизации использования рабочего времени сотрудников библиотеки предусматривается: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- выделение двух часов рабочего времени ежедневно с 10.00 часов до 11.00 и с 1</w:t>
      </w:r>
      <w:r w:rsidR="00E92721">
        <w:rPr>
          <w:rFonts w:ascii="Times New Roman" w:hAnsi="Times New Roman" w:cs="Times New Roman"/>
          <w:sz w:val="24"/>
          <w:szCs w:val="24"/>
        </w:rPr>
        <w:t>5</w:t>
      </w:r>
      <w:r w:rsidRPr="006B05F6">
        <w:rPr>
          <w:rFonts w:ascii="Times New Roman" w:hAnsi="Times New Roman" w:cs="Times New Roman"/>
          <w:sz w:val="24"/>
          <w:szCs w:val="24"/>
        </w:rPr>
        <w:t>.00 часов до 1</w:t>
      </w:r>
      <w:r w:rsidR="00E92721">
        <w:rPr>
          <w:rFonts w:ascii="Times New Roman" w:hAnsi="Times New Roman" w:cs="Times New Roman"/>
          <w:sz w:val="24"/>
          <w:szCs w:val="24"/>
        </w:rPr>
        <w:t>6</w:t>
      </w:r>
      <w:r w:rsidRPr="006B05F6">
        <w:rPr>
          <w:rFonts w:ascii="Times New Roman" w:hAnsi="Times New Roman" w:cs="Times New Roman"/>
          <w:sz w:val="24"/>
          <w:szCs w:val="24"/>
        </w:rPr>
        <w:t xml:space="preserve">.00 часов на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внутрибиблиотечную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 работу (до начала обслуживания пользователей и после);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- проведение один раз в месяц санитарного дня, каждую первую пятницу месяца, во время которого обслуживание пользователей не производится;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- установление один раз в месяц методического дня, во время которого обслуживание пользователей не осуществляется.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3.7. Работа сотрудников библиотеки и организация обслуживания пользователей производится в соответствии с правилами техники безопасности, противопожарными и санитарно-гигиеническими нормами.</w:t>
      </w:r>
    </w:p>
    <w:p w:rsidR="00E92721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lastRenderedPageBreak/>
        <w:t>3.8. Методическое сопровождение деятельности библиотеки обеспечивает методист по учебным фондам и библиотекам ИМО МКУ «ЦФЭИМХО в сфере образования»</w:t>
      </w:r>
      <w:r w:rsidR="00E92721">
        <w:rPr>
          <w:rFonts w:ascii="Times New Roman" w:hAnsi="Times New Roman" w:cs="Times New Roman"/>
          <w:sz w:val="24"/>
          <w:szCs w:val="24"/>
        </w:rPr>
        <w:t>,</w:t>
      </w:r>
      <w:r w:rsidRPr="006B05F6">
        <w:rPr>
          <w:rFonts w:ascii="Times New Roman" w:hAnsi="Times New Roman" w:cs="Times New Roman"/>
          <w:sz w:val="24"/>
          <w:szCs w:val="24"/>
        </w:rPr>
        <w:t xml:space="preserve"> учреждения системы переподготовки и повышения квалификации</w:t>
      </w:r>
      <w:r w:rsidR="00E92721">
        <w:rPr>
          <w:rFonts w:ascii="Times New Roman" w:hAnsi="Times New Roman" w:cs="Times New Roman"/>
          <w:sz w:val="24"/>
          <w:szCs w:val="24"/>
        </w:rPr>
        <w:t>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3.9. Объединение библиотек учреждений с библиотеками других видов, частичная централизация библиотечных технологических процессов в межшкольных библиотечных объединениях не должны ущемлять прав участников образовательного процесса на пользование </w:t>
      </w:r>
      <w:proofErr w:type="spellStart"/>
      <w:proofErr w:type="gramStart"/>
      <w:r w:rsidRPr="006B05F6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>- информационным</w:t>
      </w:r>
      <w:proofErr w:type="gramEnd"/>
      <w:r w:rsidRPr="006B05F6">
        <w:rPr>
          <w:rFonts w:ascii="Times New Roman" w:hAnsi="Times New Roman" w:cs="Times New Roman"/>
          <w:sz w:val="24"/>
          <w:szCs w:val="24"/>
        </w:rPr>
        <w:t xml:space="preserve"> ресурсами.</w:t>
      </w:r>
    </w:p>
    <w:p w:rsidR="00E92721" w:rsidRDefault="00E92721" w:rsidP="00E9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60" w:rsidRPr="006B05F6" w:rsidRDefault="00CA6560" w:rsidP="00E9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F6">
        <w:rPr>
          <w:rFonts w:ascii="Times New Roman" w:hAnsi="Times New Roman" w:cs="Times New Roman"/>
          <w:b/>
          <w:bCs/>
          <w:sz w:val="24"/>
          <w:szCs w:val="24"/>
        </w:rPr>
        <w:t>4. Управление. Штаты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4.1. Общее руководство библиотекой и контроль над ее деятельностью осуществляет директор учреждения. Директор утверждает нормативно- технологическую документацию библиотеки.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4.2. Руководство текущей деятельностью библиотекой осуществляет библиотек</w:t>
      </w:r>
      <w:r w:rsidR="00E92721">
        <w:rPr>
          <w:rFonts w:ascii="Times New Roman" w:hAnsi="Times New Roman" w:cs="Times New Roman"/>
          <w:sz w:val="24"/>
          <w:szCs w:val="24"/>
        </w:rPr>
        <w:t>арь</w:t>
      </w:r>
      <w:r w:rsidRPr="006B05F6">
        <w:rPr>
          <w:rFonts w:ascii="Times New Roman" w:hAnsi="Times New Roman" w:cs="Times New Roman"/>
          <w:sz w:val="24"/>
          <w:szCs w:val="24"/>
        </w:rPr>
        <w:t>, который обеспечивает выполнение возложенных на него задач и несет ответственность в пределах своей компетенции, в соответствии с должностными обязанностями, предусмотренными квалификационными требованиями, трудовым договором, должностной инструкцией и Уставом учреждения.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4.3. </w:t>
      </w:r>
      <w:r w:rsidR="00E92721">
        <w:rPr>
          <w:rFonts w:ascii="Times New Roman" w:hAnsi="Times New Roman" w:cs="Times New Roman"/>
          <w:sz w:val="24"/>
          <w:szCs w:val="24"/>
        </w:rPr>
        <w:t>Б</w:t>
      </w:r>
      <w:r w:rsidRPr="006B05F6">
        <w:rPr>
          <w:rFonts w:ascii="Times New Roman" w:hAnsi="Times New Roman" w:cs="Times New Roman"/>
          <w:sz w:val="24"/>
          <w:szCs w:val="24"/>
        </w:rPr>
        <w:t>иблиотек</w:t>
      </w:r>
      <w:r w:rsidR="00E92721">
        <w:rPr>
          <w:rFonts w:ascii="Times New Roman" w:hAnsi="Times New Roman" w:cs="Times New Roman"/>
          <w:sz w:val="24"/>
          <w:szCs w:val="24"/>
        </w:rPr>
        <w:t>арь</w:t>
      </w:r>
      <w:r w:rsidRPr="006B05F6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приказом директора учреждения. </w:t>
      </w:r>
      <w:r w:rsidR="00E92721">
        <w:rPr>
          <w:rFonts w:ascii="Times New Roman" w:hAnsi="Times New Roman" w:cs="Times New Roman"/>
          <w:sz w:val="24"/>
          <w:szCs w:val="24"/>
        </w:rPr>
        <w:t>Я</w:t>
      </w:r>
      <w:r w:rsidRPr="006B05F6">
        <w:rPr>
          <w:rFonts w:ascii="Times New Roman" w:hAnsi="Times New Roman" w:cs="Times New Roman"/>
          <w:sz w:val="24"/>
          <w:szCs w:val="24"/>
        </w:rPr>
        <w:t>вляется членом педагогического коллектива, может входить в состав педагогического совета учреждения.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4.4. </w:t>
      </w:r>
      <w:r w:rsidR="00E92721">
        <w:rPr>
          <w:rFonts w:ascii="Times New Roman" w:hAnsi="Times New Roman" w:cs="Times New Roman"/>
          <w:sz w:val="24"/>
          <w:szCs w:val="24"/>
        </w:rPr>
        <w:t>Б</w:t>
      </w:r>
      <w:r w:rsidR="00E92721" w:rsidRPr="006B05F6">
        <w:rPr>
          <w:rFonts w:ascii="Times New Roman" w:hAnsi="Times New Roman" w:cs="Times New Roman"/>
          <w:sz w:val="24"/>
          <w:szCs w:val="24"/>
        </w:rPr>
        <w:t>иблиотек</w:t>
      </w:r>
      <w:r w:rsidR="00E92721">
        <w:rPr>
          <w:rFonts w:ascii="Times New Roman" w:hAnsi="Times New Roman" w:cs="Times New Roman"/>
          <w:sz w:val="24"/>
          <w:szCs w:val="24"/>
        </w:rPr>
        <w:t>арь</w:t>
      </w:r>
      <w:r w:rsidR="00E92721" w:rsidRPr="006B05F6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находится в непосредственном подчинении заместителя директора учреждения, курирующего деятельность библиотеки.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На период отсутствия библиотек</w:t>
      </w:r>
      <w:r w:rsidR="00E92721">
        <w:rPr>
          <w:rFonts w:ascii="Times New Roman" w:hAnsi="Times New Roman" w:cs="Times New Roman"/>
          <w:sz w:val="24"/>
          <w:szCs w:val="24"/>
        </w:rPr>
        <w:t>аря</w:t>
      </w:r>
      <w:r w:rsidRPr="006B05F6">
        <w:rPr>
          <w:rFonts w:ascii="Times New Roman" w:hAnsi="Times New Roman" w:cs="Times New Roman"/>
          <w:sz w:val="24"/>
          <w:szCs w:val="24"/>
        </w:rPr>
        <w:t xml:space="preserve"> либо невозможности выполнения им своих обязанностей (командировка, отпуск, болезнь и т.п.) его обязанности исполняет назначенный приказом директора учреждения член педагогического коллектива.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4.5. </w:t>
      </w:r>
      <w:r w:rsidR="00E92721">
        <w:rPr>
          <w:rFonts w:ascii="Times New Roman" w:hAnsi="Times New Roman" w:cs="Times New Roman"/>
          <w:sz w:val="24"/>
          <w:szCs w:val="24"/>
        </w:rPr>
        <w:t>Б</w:t>
      </w:r>
      <w:r w:rsidR="00E92721" w:rsidRPr="006B05F6">
        <w:rPr>
          <w:rFonts w:ascii="Times New Roman" w:hAnsi="Times New Roman" w:cs="Times New Roman"/>
          <w:sz w:val="24"/>
          <w:szCs w:val="24"/>
        </w:rPr>
        <w:t>иблиотек</w:t>
      </w:r>
      <w:r w:rsidR="00E92721">
        <w:rPr>
          <w:rFonts w:ascii="Times New Roman" w:hAnsi="Times New Roman" w:cs="Times New Roman"/>
          <w:sz w:val="24"/>
          <w:szCs w:val="24"/>
        </w:rPr>
        <w:t>арь</w:t>
      </w:r>
      <w:r w:rsidR="00E92721" w:rsidRPr="006B05F6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разрабатывает и представляет директору на утверждение локальные нормативно-правовые акты библиотеки, планово-отчѐтную документацию.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4.6. Порядок комплектования штата библиотеки учреждения регламентируется его Уставом. В целях обеспечения дифференцированной работы библиотеки учреждения в штатное расписание могут быть введены должности: заведующий библиотекой, заведующий отделом (сектором), библиотекарь, библиограф, педагог-библиотекарь, преподаватель информационной культуры,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медиаспециалист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F6">
        <w:rPr>
          <w:rFonts w:ascii="Times New Roman" w:hAnsi="Times New Roman" w:cs="Times New Roman"/>
          <w:sz w:val="24"/>
          <w:szCs w:val="24"/>
        </w:rPr>
        <w:t>программист-системотехник</w:t>
      </w:r>
      <w:proofErr w:type="spellEnd"/>
      <w:r w:rsidRPr="006B05F6">
        <w:rPr>
          <w:rFonts w:ascii="Times New Roman" w:hAnsi="Times New Roman" w:cs="Times New Roman"/>
          <w:sz w:val="24"/>
          <w:szCs w:val="24"/>
        </w:rPr>
        <w:t xml:space="preserve"> (инженер по эксплуатации компьютерной техники).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 xml:space="preserve">4.7. Учреждение, в лице директора учреждения, в пределах средств, </w:t>
      </w:r>
      <w:r w:rsidR="00792908" w:rsidRPr="006B05F6">
        <w:rPr>
          <w:rFonts w:ascii="Times New Roman" w:hAnsi="Times New Roman" w:cs="Times New Roman"/>
          <w:sz w:val="24"/>
          <w:szCs w:val="24"/>
        </w:rPr>
        <w:t xml:space="preserve"> в</w:t>
      </w:r>
      <w:r w:rsidRPr="006B05F6">
        <w:rPr>
          <w:rFonts w:ascii="Times New Roman" w:hAnsi="Times New Roman" w:cs="Times New Roman"/>
          <w:sz w:val="24"/>
          <w:szCs w:val="24"/>
        </w:rPr>
        <w:t>ыделяемых учредителями, обеспечивает библиотеку: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- гарантированным финансированием на комплектование и пополнение</w:t>
      </w:r>
      <w:r w:rsidR="00E92721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библиотечно-информационными ресурсами;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- служебными и производственными помещениями в соответствии с</w:t>
      </w:r>
      <w:r w:rsidR="00E92721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определенным настоящим Положением, целями, задачами, видами деятельности;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- современной электронно-вычислительной, телекоммуникационной и</w:t>
      </w:r>
      <w:r w:rsidR="00792908" w:rsidRPr="006B05F6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копировально-множительной техникой, необходимыми программными</w:t>
      </w:r>
      <w:r w:rsidR="00792908" w:rsidRPr="006B05F6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продуктами, доступом к информационным ресурсам Интернет, в том числе</w:t>
      </w:r>
      <w:r w:rsidR="00792908" w:rsidRPr="006B05F6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доступом к электронным образовательным ресурсам, размещенным в</w:t>
      </w:r>
      <w:r w:rsidR="00792908" w:rsidRPr="006B05F6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федеральных и региональных базах данных;</w:t>
      </w:r>
    </w:p>
    <w:p w:rsidR="00CA6560" w:rsidRPr="006B05F6" w:rsidRDefault="00CA6560" w:rsidP="00C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- ремонтным и сервисным обслуживанием техники и оборудования.</w:t>
      </w:r>
    </w:p>
    <w:p w:rsidR="00CA6560" w:rsidRPr="006B05F6" w:rsidRDefault="00CA6560" w:rsidP="0079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F6">
        <w:rPr>
          <w:rFonts w:ascii="Times New Roman" w:hAnsi="Times New Roman" w:cs="Times New Roman"/>
          <w:sz w:val="24"/>
          <w:szCs w:val="24"/>
        </w:rPr>
        <w:t>4.8. Ответственность за создание необходимых условий для деятельности</w:t>
      </w:r>
      <w:r w:rsidR="00792908" w:rsidRPr="006B05F6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библиотеки, систематичность и качество комплектования единого фонда несет</w:t>
      </w:r>
      <w:r w:rsidR="00792908" w:rsidRPr="006B05F6">
        <w:rPr>
          <w:rFonts w:ascii="Times New Roman" w:hAnsi="Times New Roman" w:cs="Times New Roman"/>
          <w:sz w:val="24"/>
          <w:szCs w:val="24"/>
        </w:rPr>
        <w:t xml:space="preserve"> </w:t>
      </w:r>
      <w:r w:rsidRPr="006B05F6">
        <w:rPr>
          <w:rFonts w:ascii="Times New Roman" w:hAnsi="Times New Roman" w:cs="Times New Roman"/>
          <w:sz w:val="24"/>
          <w:szCs w:val="24"/>
        </w:rPr>
        <w:t>директор учреждения в соответствии с Уставом учреждения.</w:t>
      </w:r>
    </w:p>
    <w:sectPr w:rsidR="00CA6560" w:rsidRPr="006B05F6" w:rsidSect="0094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2C69"/>
    <w:multiLevelType w:val="hybridMultilevel"/>
    <w:tmpl w:val="3B18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A6560"/>
    <w:rsid w:val="00447613"/>
    <w:rsid w:val="004F51DF"/>
    <w:rsid w:val="005B4848"/>
    <w:rsid w:val="00606C5F"/>
    <w:rsid w:val="006B05F6"/>
    <w:rsid w:val="00736B2E"/>
    <w:rsid w:val="00792908"/>
    <w:rsid w:val="00947058"/>
    <w:rsid w:val="00AD7E7E"/>
    <w:rsid w:val="00B218D2"/>
    <w:rsid w:val="00B841CA"/>
    <w:rsid w:val="00C2200D"/>
    <w:rsid w:val="00CA6560"/>
    <w:rsid w:val="00E9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58"/>
  </w:style>
  <w:style w:type="paragraph" w:styleId="1">
    <w:name w:val="heading 1"/>
    <w:basedOn w:val="a"/>
    <w:next w:val="a"/>
    <w:link w:val="10"/>
    <w:qFormat/>
    <w:rsid w:val="006B05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5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05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B05F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92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2018-03-17T07:50:00Z</cp:lastPrinted>
  <dcterms:created xsi:type="dcterms:W3CDTF">2017-11-23T08:02:00Z</dcterms:created>
  <dcterms:modified xsi:type="dcterms:W3CDTF">2018-03-17T07:51:00Z</dcterms:modified>
</cp:coreProperties>
</file>