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15" w:rsidRDefault="00553C15" w:rsidP="00553C15">
      <w:pPr>
        <w:spacing w:after="78"/>
        <w:ind w:left="306" w:right="179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="002808BB">
        <w:rPr>
          <w:rFonts w:ascii="Times New Roman" w:eastAsia="Times New Roman" w:hAnsi="Times New Roman" w:cs="Times New Roman"/>
          <w:b/>
          <w:sz w:val="28"/>
        </w:rPr>
        <w:t xml:space="preserve">профориентационной работы </w:t>
      </w:r>
    </w:p>
    <w:p w:rsidR="002808BB" w:rsidRDefault="002808BB" w:rsidP="00553C15">
      <w:pPr>
        <w:spacing w:after="78"/>
        <w:ind w:left="306" w:right="179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МКОУ «Одесская средняя школа №1»</w:t>
      </w:r>
    </w:p>
    <w:p w:rsidR="00534FD1" w:rsidRDefault="00534FD1" w:rsidP="00553C15">
      <w:pPr>
        <w:spacing w:after="78"/>
        <w:ind w:left="306" w:right="179" w:hanging="10"/>
        <w:jc w:val="center"/>
      </w:pPr>
    </w:p>
    <w:p w:rsidR="00553C15" w:rsidRDefault="00534FD1" w:rsidP="00553C15">
      <w:pPr>
        <w:spacing w:after="78"/>
        <w:ind w:left="306" w:right="17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="00553C15">
        <w:rPr>
          <w:rFonts w:ascii="Times New Roman" w:eastAsia="Times New Roman" w:hAnsi="Times New Roman" w:cs="Times New Roman"/>
          <w:b/>
          <w:sz w:val="28"/>
        </w:rPr>
        <w:t xml:space="preserve">реализации профориентационных мероприятий </w:t>
      </w:r>
      <w:r w:rsidR="002808BB">
        <w:rPr>
          <w:rFonts w:ascii="Times New Roman" w:eastAsia="Times New Roman" w:hAnsi="Times New Roman" w:cs="Times New Roman"/>
          <w:b/>
          <w:sz w:val="28"/>
        </w:rPr>
        <w:t>профминимума</w:t>
      </w:r>
    </w:p>
    <w:p w:rsidR="00553C15" w:rsidRDefault="00553C15" w:rsidP="00553C15">
      <w:pPr>
        <w:spacing w:after="0"/>
        <w:ind w:left="306" w:right="17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(продвинутый уровень) </w:t>
      </w:r>
    </w:p>
    <w:p w:rsidR="00553C15" w:rsidRDefault="00553C15" w:rsidP="00553C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15" w:rsidRDefault="00553C15" w:rsidP="00553C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15" w:rsidRDefault="00553C15" w:rsidP="00553C15">
      <w:pPr>
        <w:spacing w:after="18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15" w:rsidRDefault="00553C15" w:rsidP="00553C15">
      <w:pPr>
        <w:spacing w:after="3" w:line="314" w:lineRule="auto"/>
        <w:ind w:left="331" w:right="17" w:firstLine="705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202020"/>
        </w:rPr>
        <w:t>Цель</w:t>
      </w:r>
      <w:r>
        <w:rPr>
          <w:rFonts w:ascii="Times New Roman" w:eastAsia="Times New Roman" w:hAnsi="Times New Roman" w:cs="Times New Roman"/>
          <w:color w:val="202020"/>
          <w:sz w:val="28"/>
          <w:u w:val="single" w:color="202020"/>
        </w:rPr>
        <w:t>:</w:t>
      </w:r>
      <w:r>
        <w:rPr>
          <w:rFonts w:ascii="Times New Roman" w:eastAsia="Times New Roman" w:hAnsi="Times New Roman" w:cs="Times New Roman"/>
          <w:color w:val="202020"/>
          <w:sz w:val="28"/>
        </w:rPr>
        <w:t xml:space="preserve"> формирование готовности к профессиональному самоопределению обучающихся 6 - 11 классов общеобразовательных организаций.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spacing w:after="77"/>
        <w:ind w:left="1046"/>
      </w:pPr>
      <w:r>
        <w:rPr>
          <w:rFonts w:ascii="Times New Roman" w:eastAsia="Times New Roman" w:hAnsi="Times New Roman" w:cs="Times New Roman"/>
          <w:b/>
          <w:sz w:val="28"/>
          <w:u w:val="single" w:color="202020"/>
        </w:rPr>
        <w:t>Задачи продвинутого уровня: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0" w:line="316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построение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системы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содействия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профессиональному самоопределению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>об</w:t>
      </w:r>
      <w:r w:rsidR="004C6989">
        <w:rPr>
          <w:rFonts w:ascii="Times New Roman" w:eastAsia="Times New Roman" w:hAnsi="Times New Roman" w:cs="Times New Roman"/>
          <w:color w:val="202020"/>
          <w:sz w:val="28"/>
        </w:rPr>
        <w:t xml:space="preserve">учающихся </w:t>
      </w:r>
      <w:r w:rsidR="004C6989">
        <w:rPr>
          <w:rFonts w:ascii="Times New Roman" w:eastAsia="Times New Roman" w:hAnsi="Times New Roman" w:cs="Times New Roman"/>
          <w:color w:val="202020"/>
          <w:sz w:val="28"/>
        </w:rPr>
        <w:tab/>
        <w:t xml:space="preserve">общеобразовательных </w:t>
      </w:r>
      <w:r>
        <w:rPr>
          <w:rFonts w:ascii="Times New Roman" w:eastAsia="Times New Roman" w:hAnsi="Times New Roman" w:cs="Times New Roman"/>
          <w:color w:val="202020"/>
          <w:sz w:val="28"/>
        </w:rPr>
        <w:t xml:space="preserve">организаций, основанной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сочетании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мотивационно-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активизирующего, информационно-обучающего, практико-ориентированного и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>- консультационного подходов к формированию ГПС и вовлечении всех участников образовательного процесса;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систематизация и обогащение инструментами и практиками региональных моделей профессиональной ориентации обучающихся;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</w:rPr>
        <w:t>-</w:t>
      </w:r>
      <w:r>
        <w:rPr>
          <w:rFonts w:ascii="Arial" w:eastAsia="Arial" w:hAnsi="Arial" w:cs="Arial"/>
          <w:color w:val="20202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</w:rPr>
        <w:t>разработка плана профориентационной работы для групп, обучающихся по возрастам (6 - 7, 8 - 9 и 10 - 11 классы);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разработка плана профориентационной работы с обучающихся с ОВЗ по разным нозологиям и возрастам;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выявление исходного уровня сформированности внутренней (мотивационно-личностной) и внешней (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знаниевой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</w:rPr>
        <w:t>востребованными в ближайшем будущем профессиями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</w:rPr>
        <w:t xml:space="preserve"> и отраслями </w:t>
      </w:r>
      <w:r>
        <w:rPr>
          <w:rFonts w:ascii="Times New Roman" w:eastAsia="Times New Roman" w:hAnsi="Times New Roman" w:cs="Times New Roman"/>
          <w:color w:val="202020"/>
          <w:sz w:val="28"/>
        </w:rPr>
        <w:lastRenderedPageBreak/>
        <w:t xml:space="preserve">экономики России) посредством различных мероприятий, в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>. профессиональных проб;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самонавигации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 xml:space="preserve">, приобретение и осмысление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 xml:space="preserve"> значимого опыта, активного освоения ресурсов территориальной среды профессионального </w:t>
      </w:r>
    </w:p>
    <w:p w:rsidR="00553C15" w:rsidRDefault="00553C15" w:rsidP="004C6989">
      <w:pPr>
        <w:spacing w:after="3" w:line="314" w:lineRule="auto"/>
        <w:ind w:left="341" w:right="217" w:hanging="1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самоопределения, самооценки, успешности прохождения профессиональных проб, осознанного конструирования индивидуальной образовательно- профессиональной траектории и ее адаптации с учетом имеющихся компетенций и возможностей среды;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202020"/>
        </w:rPr>
        <w:t>Планируемые результаты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553C15" w:rsidRDefault="00553C15" w:rsidP="00A94E76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для обучающихся 6 - 11 классов - развитие всех компонентов готовности к профессиональному самоопределению (в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>. повышение осознанности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94E76">
        <w:rPr>
          <w:rFonts w:ascii="Times New Roman" w:eastAsia="Times New Roman" w:hAnsi="Times New Roman" w:cs="Times New Roman"/>
          <w:color w:val="202020"/>
          <w:sz w:val="28"/>
        </w:rPr>
        <w:t>самостоятельности в планировании личных профессиональных перспекти</w:t>
      </w:r>
      <w:r w:rsidR="00A94E76">
        <w:rPr>
          <w:rFonts w:ascii="Times New Roman" w:eastAsia="Times New Roman" w:hAnsi="Times New Roman" w:cs="Times New Roman"/>
          <w:color w:val="202020"/>
          <w:sz w:val="28"/>
        </w:rPr>
        <w:t xml:space="preserve">в), построение </w:t>
      </w:r>
      <w:r w:rsidR="00A94E76">
        <w:rPr>
          <w:rFonts w:ascii="Times New Roman" w:eastAsia="Times New Roman" w:hAnsi="Times New Roman" w:cs="Times New Roman"/>
          <w:color w:val="202020"/>
          <w:sz w:val="28"/>
        </w:rPr>
        <w:tab/>
        <w:t xml:space="preserve">индивидуальной </w:t>
      </w:r>
      <w:r w:rsidRPr="00A94E76">
        <w:rPr>
          <w:rFonts w:ascii="Times New Roman" w:eastAsia="Times New Roman" w:hAnsi="Times New Roman" w:cs="Times New Roman"/>
          <w:color w:val="202020"/>
          <w:sz w:val="28"/>
        </w:rPr>
        <w:t>образовательно-профессиональной траектории;</w:t>
      </w:r>
      <w:r w:rsidRPr="00A94E76"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</w:rPr>
        <w:t>востребованных в ближайшем будущем профессиях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</w:rPr>
        <w:t xml:space="preserve"> и отраслях экономики Российской Федерации;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</w:t>
      </w:r>
      <w:r>
        <w:rPr>
          <w:rFonts w:ascii="Times New Roman" w:eastAsia="Times New Roman" w:hAnsi="Times New Roman" w:cs="Times New Roman"/>
          <w:color w:val="202020"/>
          <w:sz w:val="28"/>
        </w:rPr>
        <w:lastRenderedPageBreak/>
        <w:t>диагностических инструментов. Освоение новых, современных, научно обоснованных методик и технологий;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1"/>
        </w:numPr>
        <w:spacing w:after="3" w:line="314" w:lineRule="auto"/>
        <w:ind w:right="217" w:hanging="2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spacing w:after="5" w:line="314" w:lineRule="auto"/>
        <w:ind w:left="105" w:right="210" w:firstLine="93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  плана   предусматривает   активное    участие педагогов,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родителей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553C15" w:rsidRDefault="004C6989" w:rsidP="004C6989">
      <w:pPr>
        <w:spacing w:after="5" w:line="314" w:lineRule="auto"/>
        <w:ind w:left="115" w:right="312" w:firstLine="2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 w:rsidR="00553C15">
        <w:rPr>
          <w:rFonts w:ascii="Times New Roman" w:eastAsia="Times New Roman" w:hAnsi="Times New Roman" w:cs="Times New Roman"/>
          <w:sz w:val="28"/>
        </w:rPr>
        <w:t xml:space="preserve">Профессиональная ориентация в школе - это система учебно- 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 w:rsidR="00553C15">
        <w:rPr>
          <w:rFonts w:ascii="Times New Roman" w:eastAsia="Times New Roman" w:hAnsi="Times New Roman" w:cs="Times New Roman"/>
          <w:sz w:val="28"/>
        </w:rPr>
        <w:t>профориентационная</w:t>
      </w:r>
      <w:proofErr w:type="spellEnd"/>
      <w:r w:rsidR="00553C15">
        <w:rPr>
          <w:rFonts w:ascii="Times New Roman" w:eastAsia="Times New Roman" w:hAnsi="Times New Roman" w:cs="Times New Roman"/>
          <w:sz w:val="28"/>
        </w:rPr>
        <w:t xml:space="preserve"> работа </w:t>
      </w:r>
      <w:r w:rsidR="00553C15">
        <w:rPr>
          <w:rFonts w:ascii="Times New Roman" w:eastAsia="Times New Roman" w:hAnsi="Times New Roman" w:cs="Times New Roman"/>
          <w:sz w:val="28"/>
        </w:rPr>
        <w:tab/>
        <w:t xml:space="preserve">проводится </w:t>
      </w:r>
      <w:r w:rsidR="00553C15">
        <w:rPr>
          <w:rFonts w:ascii="Times New Roman" w:eastAsia="Times New Roman" w:hAnsi="Times New Roman" w:cs="Times New Roman"/>
          <w:sz w:val="28"/>
        </w:rPr>
        <w:tab/>
        <w:t xml:space="preserve">администрацией </w:t>
      </w:r>
      <w:r w:rsidR="00553C15">
        <w:rPr>
          <w:rFonts w:ascii="Times New Roman" w:eastAsia="Times New Roman" w:hAnsi="Times New Roman" w:cs="Times New Roman"/>
          <w:sz w:val="28"/>
        </w:rPr>
        <w:tab/>
        <w:t xml:space="preserve">учреждения, </w:t>
      </w:r>
      <w:r w:rsidR="00553C15">
        <w:rPr>
          <w:rFonts w:ascii="Times New Roman" w:eastAsia="Times New Roman" w:hAnsi="Times New Roman" w:cs="Times New Roman"/>
          <w:sz w:val="28"/>
        </w:rPr>
        <w:tab/>
        <w:t xml:space="preserve">классными руководителями, </w:t>
      </w:r>
      <w:r w:rsidR="00553C15">
        <w:rPr>
          <w:rFonts w:ascii="Times New Roman" w:eastAsia="Times New Roman" w:hAnsi="Times New Roman" w:cs="Times New Roman"/>
          <w:sz w:val="28"/>
        </w:rPr>
        <w:tab/>
        <w:t xml:space="preserve">учителями-предметниками, </w:t>
      </w:r>
      <w:r w:rsidR="00553C15">
        <w:rPr>
          <w:rFonts w:ascii="Times New Roman" w:eastAsia="Times New Roman" w:hAnsi="Times New Roman" w:cs="Times New Roman"/>
          <w:sz w:val="28"/>
        </w:rPr>
        <w:tab/>
        <w:t xml:space="preserve">педагогом-психологом, социальным педагогом, педагогом – организатором. </w:t>
      </w:r>
    </w:p>
    <w:p w:rsidR="00553C15" w:rsidRDefault="00553C15" w:rsidP="00553C15">
      <w:pPr>
        <w:spacing w:after="3" w:line="314" w:lineRule="auto"/>
        <w:ind w:left="331" w:right="217" w:firstLine="705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По результатам участия во всех мероприятиях основного уровня реализации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spacing w:after="80"/>
        <w:ind w:left="1046"/>
      </w:pPr>
      <w:r>
        <w:rPr>
          <w:rFonts w:ascii="Times New Roman" w:eastAsia="Times New Roman" w:hAnsi="Times New Roman" w:cs="Times New Roman"/>
          <w:b/>
          <w:color w:val="202020"/>
          <w:sz w:val="28"/>
          <w:u w:val="single" w:color="202020"/>
        </w:rPr>
        <w:t>Форматы профориентационной работы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15" w:rsidRDefault="00553C15" w:rsidP="00553C15">
      <w:pPr>
        <w:spacing w:after="3" w:line="314" w:lineRule="auto"/>
        <w:ind w:left="130" w:right="217" w:hanging="1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Для реализации продвинутого уровня рекомендуется использовать формат предпрофессиональных классов.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spacing w:after="3" w:line="314" w:lineRule="auto"/>
        <w:ind w:left="130" w:right="217" w:hanging="1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В программе используются следующие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 xml:space="preserve"> мероприятия: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2"/>
        </w:numPr>
        <w:spacing w:after="3" w:line="314" w:lineRule="auto"/>
        <w:ind w:hanging="171"/>
        <w:jc w:val="both"/>
      </w:pP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 xml:space="preserve"> уроки;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2"/>
        </w:numPr>
        <w:spacing w:after="3" w:line="314" w:lineRule="auto"/>
        <w:ind w:hanging="171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онлайн-диагностика, направленная на выявление интересов и способностей </w:t>
      </w:r>
    </w:p>
    <w:p w:rsidR="00553C15" w:rsidRDefault="00553C15" w:rsidP="00553C15">
      <w:pPr>
        <w:spacing w:after="3" w:line="314" w:lineRule="auto"/>
        <w:ind w:left="130" w:hanging="1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 xml:space="preserve">обучающихся,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уровня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готовности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 xml:space="preserve">выбору </w:t>
      </w:r>
      <w:r>
        <w:rPr>
          <w:rFonts w:ascii="Times New Roman" w:eastAsia="Times New Roman" w:hAnsi="Times New Roman" w:cs="Times New Roman"/>
          <w:color w:val="202020"/>
          <w:sz w:val="28"/>
        </w:rPr>
        <w:tab/>
        <w:t>профессионально- образовательной траектории,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spacing w:after="3" w:line="314" w:lineRule="auto"/>
        <w:ind w:left="130" w:hanging="10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lastRenderedPageBreak/>
        <w:t>ценностных ориентиров, мотивации обучающихся и получение индивидуальных рекомендаций на этой основе;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2"/>
        </w:numPr>
        <w:spacing w:after="3" w:line="314" w:lineRule="auto"/>
        <w:ind w:hanging="171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групповой разбор результатов профориентационных диагностик, рефлексивный урок;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2"/>
        </w:numPr>
        <w:spacing w:after="3" w:line="314" w:lineRule="auto"/>
        <w:ind w:hanging="171"/>
        <w:jc w:val="both"/>
      </w:pPr>
      <w:r>
        <w:rPr>
          <w:rFonts w:ascii="Times New Roman" w:eastAsia="Times New Roman" w:hAnsi="Times New Roman" w:cs="Times New Roman"/>
          <w:color w:val="202020"/>
          <w:sz w:val="28"/>
        </w:rPr>
        <w:t>профессиональные пробы практического и/или моделирующего уровней (в онлайн или офлайн-формате);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numPr>
          <w:ilvl w:val="0"/>
          <w:numId w:val="2"/>
        </w:numPr>
        <w:spacing w:after="3" w:line="314" w:lineRule="auto"/>
        <w:ind w:hanging="171"/>
        <w:jc w:val="both"/>
      </w:pPr>
      <w:proofErr w:type="spellStart"/>
      <w:r>
        <w:rPr>
          <w:rFonts w:ascii="Times New Roman" w:eastAsia="Times New Roman" w:hAnsi="Times New Roman" w:cs="Times New Roman"/>
          <w:color w:val="202020"/>
          <w:sz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ВО и работодателей);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Урочная деятельность </w:t>
      </w:r>
      <w:r>
        <w:rPr>
          <w:rFonts w:ascii="Times New Roman" w:eastAsia="Times New Roman" w:hAnsi="Times New Roman" w:cs="Times New Roman"/>
          <w:sz w:val="28"/>
        </w:rPr>
        <w:t xml:space="preserve">(рекомендованное количество – от 11 часов). Предлагаются мероприятия </w:t>
      </w:r>
      <w:r>
        <w:rPr>
          <w:rFonts w:ascii="Times New Roman" w:eastAsia="Times New Roman" w:hAnsi="Times New Roman" w:cs="Times New Roman"/>
          <w:b/>
          <w:i/>
          <w:sz w:val="28"/>
        </w:rPr>
        <w:t>на выбор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553C15" w:rsidRDefault="00553C15" w:rsidP="00553C15">
      <w:pPr>
        <w:numPr>
          <w:ilvl w:val="0"/>
          <w:numId w:val="3"/>
        </w:numPr>
        <w:spacing w:after="5" w:line="314" w:lineRule="auto"/>
        <w:ind w:right="8" w:hanging="10"/>
      </w:pPr>
      <w:r>
        <w:rPr>
          <w:rFonts w:ascii="Times New Roman" w:eastAsia="Times New Roman" w:hAnsi="Times New Roman" w:cs="Times New Roman"/>
          <w:i/>
          <w:sz w:val="28"/>
        </w:rPr>
        <w:t>уроки общеобразовательного цикла</w:t>
      </w:r>
      <w:r>
        <w:rPr>
          <w:rFonts w:ascii="Times New Roman" w:eastAsia="Times New Roman" w:hAnsi="Times New Roman" w:cs="Times New Roman"/>
          <w:sz w:val="28"/>
        </w:rPr>
        <w:t xml:space="preserve">, включающие элемент значимости учебного предмета для профессиональной деятельности. Используется интерактивный сервис КИК «Конструктор будущего» (в рамках Проекта) или другие программы; </w:t>
      </w:r>
    </w:p>
    <w:p w:rsidR="00553C15" w:rsidRDefault="00553C15" w:rsidP="00553C15">
      <w:pPr>
        <w:numPr>
          <w:ilvl w:val="0"/>
          <w:numId w:val="3"/>
        </w:numPr>
        <w:spacing w:after="67"/>
        <w:ind w:right="8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уроки профориентационной направленности </w:t>
      </w:r>
      <w:r>
        <w:rPr>
          <w:rFonts w:ascii="Times New Roman" w:eastAsia="Times New Roman" w:hAnsi="Times New Roman" w:cs="Times New Roman"/>
          <w:sz w:val="28"/>
        </w:rPr>
        <w:t xml:space="preserve">в рамках учебного предмета «Технология». </w:t>
      </w:r>
    </w:p>
    <w:p w:rsidR="00553C15" w:rsidRDefault="00553C15" w:rsidP="00553C15">
      <w:pPr>
        <w:spacing w:after="5" w:line="314" w:lineRule="auto"/>
        <w:ind w:left="201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Внеурочная деятельность </w:t>
      </w:r>
      <w:r>
        <w:rPr>
          <w:rFonts w:ascii="Times New Roman" w:eastAsia="Times New Roman" w:hAnsi="Times New Roman" w:cs="Times New Roman"/>
          <w:sz w:val="28"/>
        </w:rPr>
        <w:t xml:space="preserve">(рекомендованное количество – 34 часа). Она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включает: </w:t>
      </w:r>
    </w:p>
    <w:p w:rsidR="00553C15" w:rsidRDefault="00553C15" w:rsidP="00553C15">
      <w:pPr>
        <w:numPr>
          <w:ilvl w:val="0"/>
          <w:numId w:val="4"/>
        </w:numPr>
        <w:spacing w:after="0" w:line="317" w:lineRule="auto"/>
        <w:ind w:right="8" w:hanging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диагностический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конструктор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ab/>
        <w:t xml:space="preserve">этапа): </w:t>
      </w:r>
      <w:r>
        <w:rPr>
          <w:rFonts w:ascii="Times New Roman" w:eastAsia="Times New Roman" w:hAnsi="Times New Roman" w:cs="Times New Roman"/>
          <w:sz w:val="28"/>
        </w:rPr>
        <w:tab/>
        <w:t xml:space="preserve">все </w:t>
      </w:r>
      <w:r>
        <w:rPr>
          <w:rFonts w:ascii="Times New Roman" w:eastAsia="Times New Roman" w:hAnsi="Times New Roman" w:cs="Times New Roman"/>
          <w:sz w:val="28"/>
        </w:rPr>
        <w:tab/>
        <w:t>типы профориентационных онлайн</w:t>
      </w:r>
      <w:r w:rsidR="004C698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диагностик (рекомендованное количество – 5 часов); </w:t>
      </w:r>
    </w:p>
    <w:p w:rsidR="00553C15" w:rsidRDefault="00553C15" w:rsidP="00553C15">
      <w:pPr>
        <w:numPr>
          <w:ilvl w:val="0"/>
          <w:numId w:val="4"/>
        </w:numPr>
        <w:spacing w:after="5" w:line="314" w:lineRule="auto"/>
        <w:ind w:right="8" w:hanging="711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урок </w:t>
      </w:r>
      <w:r>
        <w:rPr>
          <w:rFonts w:ascii="Times New Roman" w:eastAsia="Times New Roman" w:hAnsi="Times New Roman" w:cs="Times New Roman"/>
          <w:sz w:val="28"/>
        </w:rPr>
        <w:t xml:space="preserve">(рекомендованное количество – 2 часа); </w:t>
      </w:r>
    </w:p>
    <w:p w:rsidR="00553C15" w:rsidRDefault="00553C15" w:rsidP="00553C15">
      <w:pPr>
        <w:numPr>
          <w:ilvl w:val="0"/>
          <w:numId w:val="4"/>
        </w:numPr>
        <w:spacing w:after="5" w:line="314" w:lineRule="auto"/>
        <w:ind w:right="8" w:hanging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урок «Россия – мои горизонты» </w:t>
      </w:r>
      <w:r>
        <w:rPr>
          <w:rFonts w:ascii="Times New Roman" w:eastAsia="Times New Roman" w:hAnsi="Times New Roman" w:cs="Times New Roman"/>
          <w:sz w:val="28"/>
        </w:rPr>
        <w:t xml:space="preserve">для тех, кто впервые зарегистрирован в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Проекте</w:t>
      </w:r>
      <w:r w:rsidR="004C6989">
        <w:rPr>
          <w:rFonts w:ascii="Times New Roman" w:eastAsia="Times New Roman" w:hAnsi="Times New Roman" w:cs="Times New Roman"/>
          <w:sz w:val="28"/>
        </w:rPr>
        <w:t xml:space="preserve"> (рекомендованное количество – 1 час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553C15" w:rsidRDefault="00553C15" w:rsidP="00553C15">
      <w:pPr>
        <w:numPr>
          <w:ilvl w:val="0"/>
          <w:numId w:val="4"/>
        </w:numPr>
        <w:spacing w:after="5" w:line="314" w:lineRule="auto"/>
        <w:ind w:right="8" w:hanging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рефлексивный урок </w:t>
      </w:r>
      <w:r>
        <w:rPr>
          <w:rFonts w:ascii="Times New Roman" w:eastAsia="Times New Roman" w:hAnsi="Times New Roman" w:cs="Times New Roman"/>
          <w:sz w:val="28"/>
        </w:rPr>
        <w:t xml:space="preserve">(рекомендованное количество – 4 часа); </w:t>
      </w:r>
    </w:p>
    <w:p w:rsidR="00553C15" w:rsidRDefault="00553C15" w:rsidP="00553C15">
      <w:pPr>
        <w:numPr>
          <w:ilvl w:val="0"/>
          <w:numId w:val="4"/>
        </w:numPr>
        <w:spacing w:after="5" w:line="314" w:lineRule="auto"/>
        <w:ind w:right="8" w:hanging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проектная деятельность </w:t>
      </w:r>
      <w:r>
        <w:rPr>
          <w:rFonts w:ascii="Times New Roman" w:eastAsia="Times New Roman" w:hAnsi="Times New Roman" w:cs="Times New Roman"/>
          <w:sz w:val="28"/>
        </w:rPr>
        <w:t xml:space="preserve">(рекомендованное количество – 16 часов); мероприятия </w:t>
      </w:r>
      <w:r>
        <w:rPr>
          <w:rFonts w:ascii="Times New Roman" w:eastAsia="Times New Roman" w:hAnsi="Times New Roman" w:cs="Times New Roman"/>
          <w:b/>
          <w:i/>
          <w:sz w:val="28"/>
        </w:rPr>
        <w:t>на выбор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программы; классные часы (в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демонстрация выпусков открытых онлайн-уроков «Шоу профессий»); беседы, дискуссии; мастер-классы; коммуникативные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деловые игры; консультации педагога и психолога; моделирующие профессиональные пробы в онлайн-формате и др.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Воспитательная работа </w:t>
      </w:r>
      <w:r>
        <w:rPr>
          <w:rFonts w:ascii="Times New Roman" w:eastAsia="Times New Roman" w:hAnsi="Times New Roman" w:cs="Times New Roman"/>
          <w:sz w:val="28"/>
        </w:rPr>
        <w:t xml:space="preserve">(рекомендованное количество – от 18 часов). Она может быть реализована в рамках внеурочной деятельности и включает: </w:t>
      </w:r>
    </w:p>
    <w:p w:rsidR="00553C15" w:rsidRDefault="00553C15" w:rsidP="00553C15">
      <w:pPr>
        <w:tabs>
          <w:tab w:val="center" w:pos="1175"/>
          <w:tab w:val="center" w:pos="2714"/>
          <w:tab w:val="center" w:pos="4507"/>
          <w:tab w:val="center" w:pos="6350"/>
          <w:tab w:val="right" w:pos="9504"/>
        </w:tabs>
        <w:spacing w:after="67"/>
        <w:ind w:right="-5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4C6989">
        <w:rPr>
          <w:rFonts w:ascii="Times New Roman" w:eastAsia="Times New Roman" w:hAnsi="Times New Roman" w:cs="Times New Roman"/>
          <w:i/>
          <w:sz w:val="28"/>
        </w:rPr>
        <w:t xml:space="preserve">посещение </w:t>
      </w:r>
      <w:r w:rsidR="004C6989">
        <w:rPr>
          <w:rFonts w:ascii="Times New Roman" w:eastAsia="Times New Roman" w:hAnsi="Times New Roman" w:cs="Times New Roman"/>
          <w:i/>
          <w:sz w:val="28"/>
        </w:rPr>
        <w:tab/>
        <w:t xml:space="preserve">выставки </w:t>
      </w:r>
      <w:r>
        <w:rPr>
          <w:rFonts w:ascii="Times New Roman" w:eastAsia="Times New Roman" w:hAnsi="Times New Roman" w:cs="Times New Roman"/>
          <w:i/>
          <w:sz w:val="28"/>
        </w:rPr>
        <w:t xml:space="preserve">«Лаборатория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будущего»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рекомендованное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–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 часа); </w:t>
      </w:r>
    </w:p>
    <w:p w:rsidR="00553C15" w:rsidRDefault="00553C15" w:rsidP="00553C15">
      <w:pPr>
        <w:numPr>
          <w:ilvl w:val="0"/>
          <w:numId w:val="5"/>
        </w:numPr>
        <w:spacing w:after="5" w:line="314" w:lineRule="auto"/>
        <w:ind w:right="8" w:hanging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профессиональные пробы </w:t>
      </w:r>
      <w:r>
        <w:rPr>
          <w:rFonts w:ascii="Times New Roman" w:eastAsia="Times New Roman" w:hAnsi="Times New Roman" w:cs="Times New Roman"/>
          <w:sz w:val="28"/>
        </w:rPr>
        <w:t xml:space="preserve">на базе площадки или на базе Платформы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(рекомендованное количество – 6 часов); </w:t>
      </w:r>
    </w:p>
    <w:p w:rsidR="00553C15" w:rsidRDefault="00553C15" w:rsidP="00553C15">
      <w:pPr>
        <w:numPr>
          <w:ilvl w:val="0"/>
          <w:numId w:val="5"/>
        </w:numPr>
        <w:spacing w:after="5" w:line="314" w:lineRule="auto"/>
        <w:ind w:right="8" w:hanging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участие в </w:t>
      </w:r>
      <w:r>
        <w:rPr>
          <w:rFonts w:ascii="Times New Roman" w:eastAsia="Times New Roman" w:hAnsi="Times New Roman" w:cs="Times New Roman"/>
          <w:i/>
          <w:sz w:val="28"/>
        </w:rPr>
        <w:t>конкурсах профориентационной направленности</w:t>
      </w:r>
      <w:r>
        <w:rPr>
          <w:rFonts w:ascii="Times New Roman" w:eastAsia="Times New Roman" w:hAnsi="Times New Roman" w:cs="Times New Roman"/>
          <w:sz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рамках Российского движения школьников, </w:t>
      </w:r>
      <w:proofErr w:type="spellStart"/>
      <w:r>
        <w:rPr>
          <w:rFonts w:ascii="Times New Roman" w:eastAsia="Times New Roman" w:hAnsi="Times New Roman" w:cs="Times New Roman"/>
          <w:sz w:val="28"/>
        </w:rPr>
        <w:t>Юнармии</w:t>
      </w:r>
      <w:proofErr w:type="spellEnd"/>
      <w:r>
        <w:rPr>
          <w:rFonts w:ascii="Times New Roman" w:eastAsia="Times New Roman" w:hAnsi="Times New Roman" w:cs="Times New Roman"/>
          <w:sz w:val="28"/>
        </w:rPr>
        <w:t>, реализации проектов «Россия     –      страна      возможностей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чемпионатов     «</w:t>
      </w:r>
      <w:proofErr w:type="spellStart"/>
      <w:r>
        <w:rPr>
          <w:rFonts w:ascii="Times New Roman" w:eastAsia="Times New Roman" w:hAnsi="Times New Roman" w:cs="Times New Roman"/>
          <w:sz w:val="28"/>
        </w:rPr>
        <w:t>Абилимпикс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«Профессионалы» и др. (рекомендованное количество – 8 часов). </w:t>
      </w:r>
    </w:p>
    <w:p w:rsidR="00553C15" w:rsidRDefault="00553C15" w:rsidP="00553C15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553C15" w:rsidRDefault="00553C15" w:rsidP="00553C15">
      <w:pPr>
        <w:numPr>
          <w:ilvl w:val="0"/>
          <w:numId w:val="6"/>
        </w:numPr>
        <w:spacing w:after="5" w:line="314" w:lineRule="auto"/>
        <w:ind w:right="8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Дополнительное образование </w:t>
      </w:r>
      <w:r>
        <w:rPr>
          <w:rFonts w:ascii="Times New Roman" w:eastAsia="Times New Roman" w:hAnsi="Times New Roman" w:cs="Times New Roman"/>
          <w:sz w:val="28"/>
        </w:rPr>
        <w:t>(рекомендованное количество – от 3 часов). Предполагает выбор и посещение занятий в рамках ДО с учетом склонностей и образовательных потребностей обучающихся.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3C15" w:rsidRDefault="00553C15" w:rsidP="00553C15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53C15" w:rsidRDefault="00553C15" w:rsidP="00553C15">
      <w:pPr>
        <w:numPr>
          <w:ilvl w:val="0"/>
          <w:numId w:val="6"/>
        </w:numPr>
        <w:spacing w:after="5" w:line="314" w:lineRule="auto"/>
        <w:ind w:right="8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Профобучение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(рекомендованное количество – от 10 часов). Предполагает выбор профессионального обучения по программам профессиональной подготовки.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3C15" w:rsidRDefault="00553C15" w:rsidP="00553C15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53C15" w:rsidRDefault="00553C15" w:rsidP="00553C15">
      <w:pPr>
        <w:pStyle w:val="1"/>
        <w:spacing w:after="71"/>
        <w:ind w:left="831" w:hanging="711"/>
      </w:pPr>
      <w:r>
        <w:t>Взаимодействие    с     родителями/законными     представителями</w:t>
      </w:r>
      <w:r>
        <w:rPr>
          <w:sz w:val="24"/>
        </w:rPr>
        <w:t xml:space="preserve">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(рекомендованное количество – от 4 часов). Оно предполагает проведение двух родительских собраний в год: ознакомительного и итогового (во II полугодии).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 xml:space="preserve">Профильные предпрофессиональные классы   </w:t>
      </w:r>
      <w:r>
        <w:rPr>
          <w:rFonts w:ascii="Times New Roman" w:eastAsia="Times New Roman" w:hAnsi="Times New Roman" w:cs="Times New Roman"/>
          <w:sz w:val="28"/>
        </w:rPr>
        <w:t xml:space="preserve">-   комплекс мероприятий из шести форм, включающий в себя все описанные выше форматы работы. </w:t>
      </w:r>
    </w:p>
    <w:p w:rsidR="00553C15" w:rsidRDefault="00553C15" w:rsidP="00553C15">
      <w:pPr>
        <w:spacing w:after="5" w:line="314" w:lineRule="auto"/>
        <w:ind w:left="105" w:right="8" w:firstLine="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организация самостоятельно выбирает под запрос экономики профильность обучения в классе. Это могут быть: инженерные, медицинские, космические, IT, педагогические, предпринимательские и другие классы.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Заключается партнерское соглашение с профессиональными образовательными организациями (например, в формате учебно-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производственного комплекса), организациями ВО и компаниями- работодателями. </w:t>
      </w:r>
    </w:p>
    <w:p w:rsidR="00553C15" w:rsidRDefault="00553C15" w:rsidP="00553C15">
      <w:pPr>
        <w:spacing w:after="5" w:line="314" w:lineRule="auto"/>
        <w:ind w:left="115"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Участие партнеров может быть реализовано в следующих формах: </w:t>
      </w:r>
    </w:p>
    <w:p w:rsidR="00553C15" w:rsidRDefault="00553C15" w:rsidP="00553C15">
      <w:pPr>
        <w:numPr>
          <w:ilvl w:val="0"/>
          <w:numId w:val="7"/>
        </w:numPr>
        <w:spacing w:after="5" w:line="314" w:lineRule="auto"/>
        <w:ind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профессиональное обучение для обучающихся 14-18 лет. Такое обучение может быть реализовано как в школе, при содействии профессиональных образовательных организаций и образовательных организаций ВО, с которыми школа заключила соответствующий договор, так и на базе организации, осуществляющей профессиональную подготовку; </w:t>
      </w:r>
    </w:p>
    <w:p w:rsidR="00553C15" w:rsidRDefault="00553C15" w:rsidP="00553C15">
      <w:pPr>
        <w:numPr>
          <w:ilvl w:val="0"/>
          <w:numId w:val="7"/>
        </w:numPr>
        <w:spacing w:after="5" w:line="314" w:lineRule="auto"/>
        <w:ind w:right="8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программы в рамках организации каникулярного детского отдыха. Это могут быть варианты тематических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мультипрофильных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профориентационных смен в рамках детского оздоровительного отдыха, где у обучающихся есть возможность познакомиться с особенностями той или иной профессиональной деятельности в формате лекций, мастер-классов, решения задач, выполнения проектов, выполнения профессиональных обязанностей; </w:t>
      </w:r>
    </w:p>
    <w:p w:rsidR="00553C15" w:rsidRDefault="00553C15" w:rsidP="00553C15">
      <w:pPr>
        <w:numPr>
          <w:ilvl w:val="0"/>
          <w:numId w:val="7"/>
        </w:numPr>
        <w:spacing w:after="5" w:line="314" w:lineRule="auto"/>
        <w:ind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конкурсы профориентационной направленности. Мероприятия могут быть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организованы  компаниями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-работодателями,  профессиональными образовательными организациями и образовательными организациями ВО, конкурсными площадками-интеграторами. Такие конкурсы позволяют обучающимся попробовать свои силы в решении профессиональной задачи, которая включает в себя выполнение одного или нескольких заданий по четко заданным критериям в индивидуальном или командном формате, а также представление результатов. </w:t>
      </w:r>
    </w:p>
    <w:p w:rsidR="00553C15" w:rsidRDefault="00553C15" w:rsidP="00553C15">
      <w:pPr>
        <w:numPr>
          <w:ilvl w:val="0"/>
          <w:numId w:val="7"/>
        </w:numPr>
        <w:spacing w:after="5" w:line="314" w:lineRule="auto"/>
        <w:ind w:right="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профильные классы. Направленность обучения в данных классах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предполагает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общее образование, так и дополнительную программу обучения, которая реализуется с привлечением партнеров. </w:t>
      </w:r>
    </w:p>
    <w:p w:rsidR="004C6989" w:rsidRDefault="004C6989" w:rsidP="00553C15">
      <w:pPr>
        <w:spacing w:after="78"/>
        <w:ind w:left="306" w:righ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6989" w:rsidRDefault="004C6989" w:rsidP="00553C15">
      <w:pPr>
        <w:spacing w:after="78"/>
        <w:ind w:left="306" w:righ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6989" w:rsidRDefault="004C6989" w:rsidP="00553C15">
      <w:pPr>
        <w:spacing w:after="78"/>
        <w:ind w:left="306" w:righ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6989" w:rsidRDefault="004C6989" w:rsidP="00553C15">
      <w:pPr>
        <w:spacing w:after="78"/>
        <w:ind w:left="306" w:righ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6989" w:rsidRDefault="004C6989" w:rsidP="00553C15">
      <w:pPr>
        <w:spacing w:after="78"/>
        <w:ind w:left="306" w:righ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6989" w:rsidRDefault="004C6989" w:rsidP="00553C15">
      <w:pPr>
        <w:spacing w:after="78"/>
        <w:ind w:left="306" w:righ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6989" w:rsidRDefault="004C6989" w:rsidP="00553C15">
      <w:pPr>
        <w:spacing w:after="78"/>
        <w:ind w:left="306" w:righ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6989" w:rsidRDefault="004C6989" w:rsidP="00553C15">
      <w:pPr>
        <w:spacing w:after="78"/>
        <w:ind w:left="306" w:righ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3C15" w:rsidRDefault="00553C15" w:rsidP="00553C15">
      <w:pPr>
        <w:spacing w:after="78"/>
        <w:ind w:left="306" w:right="13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План мероприятий по реализации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минимума на 2023-2024 учебный год </w:t>
      </w:r>
    </w:p>
    <w:p w:rsidR="00553C15" w:rsidRDefault="00553C15" w:rsidP="00553C1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53C15" w:rsidRDefault="00553C15" w:rsidP="00553C15">
      <w:pPr>
        <w:spacing w:after="0"/>
      </w:pPr>
      <w:r>
        <w:rPr>
          <w:rFonts w:ascii="Times New Roman" w:eastAsia="Times New Roman" w:hAnsi="Times New Roman" w:cs="Times New Roman"/>
          <w:b/>
          <w:sz w:val="11"/>
        </w:rPr>
        <w:t xml:space="preserve"> </w:t>
      </w:r>
    </w:p>
    <w:tbl>
      <w:tblPr>
        <w:tblStyle w:val="TableGrid"/>
        <w:tblW w:w="9364" w:type="dxa"/>
        <w:tblInd w:w="130" w:type="dxa"/>
        <w:tblCellMar>
          <w:top w:w="11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693"/>
        <w:gridCol w:w="4021"/>
        <w:gridCol w:w="1832"/>
        <w:gridCol w:w="1435"/>
        <w:gridCol w:w="1383"/>
      </w:tblGrid>
      <w:tr w:rsidR="00553C15" w:rsidTr="00115109">
        <w:trPr>
          <w:trHeight w:val="6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6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553C15" w:rsidRDefault="00553C15" w:rsidP="0011510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15" w:rsidTr="00115109">
        <w:trPr>
          <w:trHeight w:val="435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1.Организационно-методические условия </w:t>
            </w:r>
          </w:p>
        </w:tc>
      </w:tr>
      <w:tr w:rsidR="00553C15" w:rsidTr="00115109">
        <w:trPr>
          <w:trHeight w:val="16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68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сотрудника </w:t>
            </w:r>
          </w:p>
          <w:p w:rsidR="00553C15" w:rsidRDefault="00553C15" w:rsidP="00115109">
            <w:pPr>
              <w:spacing w:line="313" w:lineRule="auto"/>
              <w:ind w:left="5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 ниже уровня заместителя директора), ответственного за реализацию мероприятий </w:t>
            </w:r>
          </w:p>
          <w:p w:rsidR="00553C15" w:rsidRDefault="00553C15" w:rsidP="00115109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классов,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01.08.2023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553C15" w:rsidTr="00115109">
        <w:trPr>
          <w:trHeight w:val="31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 w:right="6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Назначение  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специалистов по  организации профориентационной работы из числа педагогических работников (педагог- предметник, классный руководитель, педагог-психолог и др.)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5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553C15" w:rsidRDefault="00553C15" w:rsidP="00115109">
            <w:pPr>
              <w:tabs>
                <w:tab w:val="right" w:pos="1696"/>
              </w:tabs>
              <w:spacing w:after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4C6989" w:rsidRDefault="00534FD1" w:rsidP="004C6989">
            <w:pPr>
              <w:spacing w:after="5" w:line="31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администратор и навигаторы «Билет в будущее»</w:t>
            </w:r>
          </w:p>
          <w:p w:rsidR="00553C15" w:rsidRDefault="00553C15" w:rsidP="00115109">
            <w:pPr>
              <w:ind w:left="5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 август 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553C15" w:rsidTr="00115109">
        <w:trPr>
          <w:trHeight w:val="413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line="31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развитию информационного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профориентационной работе: </w:t>
            </w:r>
          </w:p>
          <w:p w:rsidR="00553C15" w:rsidRDefault="004C6989" w:rsidP="004C6989">
            <w:pPr>
              <w:spacing w:after="3" w:line="312" w:lineRule="auto"/>
              <w:ind w:left="5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-ОМГПУ (Омский государственный педагогический университет)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15" w:rsidRDefault="004C6989" w:rsidP="00115109">
            <w:pPr>
              <w:spacing w:after="6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Колледжи, Профтехучилища, СПО г. Омска и Омской области</w:t>
            </w:r>
          </w:p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4C6989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ВР, представители организаций- партнеров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4C6989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социальный педагог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15" w:rsidTr="00115109">
        <w:trPr>
          <w:trHeight w:val="19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школьного плана-графика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2023-2024 учебный год в соответствии с продвинутым (не менее 80 ч. в год)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spacing w:line="31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директора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553C15" w:rsidRDefault="00534FD1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20.08.2023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534FD1">
            <w:pPr>
              <w:spacing w:after="3" w:line="31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 ль директора по ВР</w:t>
            </w:r>
          </w:p>
        </w:tc>
      </w:tr>
      <w:tr w:rsidR="00553C15" w:rsidTr="00115109">
        <w:trPr>
          <w:trHeight w:val="1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6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для учителей </w:t>
            </w:r>
          </w:p>
          <w:p w:rsidR="00553C15" w:rsidRDefault="00553C15" w:rsidP="00115109">
            <w:pPr>
              <w:ind w:left="5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«Организация реализации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минимума в 2023/2024 учебном году»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классов,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</w:tc>
      </w:tr>
    </w:tbl>
    <w:p w:rsidR="00553C15" w:rsidRDefault="00553C15" w:rsidP="00553C15">
      <w:pPr>
        <w:spacing w:after="0"/>
        <w:ind w:left="-1581" w:right="10"/>
      </w:pPr>
    </w:p>
    <w:tbl>
      <w:tblPr>
        <w:tblStyle w:val="TableGrid"/>
        <w:tblW w:w="9364" w:type="dxa"/>
        <w:tblInd w:w="130" w:type="dxa"/>
        <w:tblCellMar>
          <w:top w:w="11" w:type="dxa"/>
          <w:right w:w="35" w:type="dxa"/>
        </w:tblCellMar>
        <w:tblLook w:val="04A0" w:firstRow="1" w:lastRow="0" w:firstColumn="1" w:lastColumn="0" w:noHBand="0" w:noVBand="1"/>
      </w:tblPr>
      <w:tblGrid>
        <w:gridCol w:w="704"/>
        <w:gridCol w:w="4102"/>
        <w:gridCol w:w="1839"/>
        <w:gridCol w:w="1419"/>
        <w:gridCol w:w="1300"/>
      </w:tblGrid>
      <w:tr w:rsidR="00553C15" w:rsidTr="00115109">
        <w:trPr>
          <w:trHeight w:val="16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54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553C15" w:rsidRDefault="00553C15" w:rsidP="00115109">
            <w:pPr>
              <w:tabs>
                <w:tab w:val="center" w:pos="235"/>
                <w:tab w:val="center" w:pos="1563"/>
              </w:tabs>
              <w:spacing w:after="6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психолог, педагоги- навигаторы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15" w:rsidTr="00115109">
        <w:trPr>
          <w:trHeight w:val="25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программы внеурочной деятельности по профориентации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4" w:line="30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классов, </w:t>
            </w:r>
          </w:p>
          <w:p w:rsidR="00553C15" w:rsidRDefault="00534FD1" w:rsidP="00115109">
            <w:pPr>
              <w:ind w:left="110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proofErr w:type="gramEnd"/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ВР психолог, </w:t>
            </w:r>
            <w:proofErr w:type="spellStart"/>
            <w:r w:rsidR="00553C15">
              <w:rPr>
                <w:rFonts w:ascii="Times New Roman" w:eastAsia="Times New Roman" w:hAnsi="Times New Roman" w:cs="Times New Roman"/>
                <w:sz w:val="24"/>
              </w:rPr>
              <w:t>педаги</w:t>
            </w:r>
            <w:proofErr w:type="spellEnd"/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- навигаторы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line="31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 сентябрь </w:t>
            </w:r>
          </w:p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70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553C15" w:rsidRDefault="00534FD1" w:rsidP="00115109">
            <w:pPr>
              <w:spacing w:after="18" w:line="303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ВР </w:t>
            </w:r>
          </w:p>
        </w:tc>
      </w:tr>
      <w:tr w:rsidR="00553C15" w:rsidTr="00115109">
        <w:trPr>
          <w:trHeight w:val="31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информационно- методических материалов на сайте школы.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62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  <w:p w:rsidR="00553C15" w:rsidRDefault="00553C15" w:rsidP="00534FD1">
            <w:pPr>
              <w:ind w:left="110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ведение сайта школ</w:t>
            </w:r>
            <w:r w:rsidR="00534FD1">
              <w:rPr>
                <w:rFonts w:ascii="Times New Roman" w:eastAsia="Times New Roman" w:hAnsi="Times New Roman" w:cs="Times New Roman"/>
                <w:sz w:val="24"/>
              </w:rPr>
              <w:t xml:space="preserve">ы, заместители </w:t>
            </w:r>
            <w:proofErr w:type="gramStart"/>
            <w:r w:rsidR="00534FD1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5" w:line="311" w:lineRule="auto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</w:p>
          <w:p w:rsidR="00553C15" w:rsidRDefault="00553C15" w:rsidP="00115109">
            <w:pPr>
              <w:spacing w:after="4" w:line="311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534FD1">
              <w:rPr>
                <w:rFonts w:ascii="Times New Roman" w:eastAsia="Times New Roman" w:hAnsi="Times New Roman" w:cs="Times New Roman"/>
                <w:sz w:val="24"/>
              </w:rPr>
              <w:t>едение сайта школы, заместите ль директора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ВР </w:t>
            </w:r>
          </w:p>
        </w:tc>
      </w:tr>
      <w:tr w:rsidR="00553C15" w:rsidTr="00115109">
        <w:trPr>
          <w:trHeight w:val="961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553C15" w:rsidRDefault="00553C15" w:rsidP="00115109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Урочная деятельность (от 11 часов) </w:t>
            </w:r>
          </w:p>
        </w:tc>
      </w:tr>
      <w:tr w:rsidR="00553C15" w:rsidTr="00115109">
        <w:trPr>
          <w:trHeight w:val="22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6" w:line="310" w:lineRule="auto"/>
              <w:ind w:left="-10"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общеобразовательного цикла, включающие элемент значимости учебного предмета для </w:t>
            </w:r>
          </w:p>
          <w:p w:rsidR="00553C15" w:rsidRDefault="00553C15" w:rsidP="00115109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6- 11 классов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4" w:line="309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УВР,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15" w:rsidTr="00115109">
        <w:trPr>
          <w:trHeight w:val="16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4" w:line="313" w:lineRule="auto"/>
              <w:ind w:left="110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профориентационной направленности в рамках учебного предмета «Технология», «Физика», </w:t>
            </w:r>
          </w:p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«Математика»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6- 11 классов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line="312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ли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УВР,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 ВР </w:t>
            </w:r>
          </w:p>
        </w:tc>
      </w:tr>
      <w:tr w:rsidR="00553C15" w:rsidTr="00115109">
        <w:trPr>
          <w:trHeight w:val="12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line="32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интерактивного сервиса </w:t>
            </w:r>
          </w:p>
          <w:p w:rsidR="00553C15" w:rsidRDefault="00553C15" w:rsidP="0011510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«Конструктор будущего» в рамках проекта «Билет в будущее»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предметники, педагоги- навигаторы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 навигатор ы </w:t>
            </w:r>
          </w:p>
        </w:tc>
      </w:tr>
      <w:tr w:rsidR="00553C15" w:rsidTr="00115109">
        <w:trPr>
          <w:trHeight w:val="325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Внеурочная деятельность (от 34 часов) </w:t>
            </w:r>
          </w:p>
        </w:tc>
      </w:tr>
      <w:tr w:rsidR="00553C15" w:rsidTr="00115109">
        <w:trPr>
          <w:trHeight w:val="6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по профориентации «Билет в будущее» 6-11 классы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четверг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ли </w:t>
            </w:r>
          </w:p>
        </w:tc>
      </w:tr>
    </w:tbl>
    <w:p w:rsidR="00553C15" w:rsidRDefault="00553C15" w:rsidP="00553C15">
      <w:pPr>
        <w:spacing w:after="0"/>
        <w:ind w:left="-1581" w:right="10"/>
      </w:pPr>
    </w:p>
    <w:tbl>
      <w:tblPr>
        <w:tblStyle w:val="TableGrid"/>
        <w:tblW w:w="9364" w:type="dxa"/>
        <w:tblInd w:w="130" w:type="dxa"/>
        <w:tblCellMar>
          <w:top w:w="11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3897"/>
        <w:gridCol w:w="1820"/>
        <w:gridCol w:w="1415"/>
        <w:gridCol w:w="1560"/>
      </w:tblGrid>
      <w:tr w:rsidR="00553C15" w:rsidTr="00534FD1">
        <w:trPr>
          <w:trHeight w:val="19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по УВР, педагоги- навигатор ы </w:t>
            </w:r>
          </w:p>
        </w:tc>
      </w:tr>
      <w:tr w:rsidR="00553C15" w:rsidTr="00534FD1">
        <w:trPr>
          <w:trHeight w:val="12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70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профориентации: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«Военно-профессиональное про</w:t>
            </w:r>
            <w:r w:rsidR="00534FD1">
              <w:rPr>
                <w:rFonts w:ascii="Times New Roman" w:eastAsia="Times New Roman" w:hAnsi="Times New Roman" w:cs="Times New Roman"/>
                <w:sz w:val="24"/>
              </w:rPr>
              <w:t>свещение в России» 6-</w:t>
            </w:r>
            <w:proofErr w:type="gramStart"/>
            <w:r w:rsidR="00534FD1">
              <w:rPr>
                <w:rFonts w:ascii="Times New Roman" w:eastAsia="Times New Roman" w:hAnsi="Times New Roman" w:cs="Times New Roman"/>
                <w:sz w:val="24"/>
              </w:rPr>
              <w:t>9  классы</w:t>
            </w:r>
            <w:proofErr w:type="gramEnd"/>
            <w:r w:rsidR="00534FD1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="00534FD1">
              <w:rPr>
                <w:rFonts w:ascii="Times New Roman" w:eastAsia="Times New Roman" w:hAnsi="Times New Roman" w:cs="Times New Roman"/>
                <w:sz w:val="24"/>
              </w:rPr>
              <w:t>Юнармия</w:t>
            </w:r>
            <w:proofErr w:type="spellEnd"/>
            <w:r w:rsidR="00534FD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по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  <w:p w:rsidR="00534FD1" w:rsidRDefault="00534FD1" w:rsidP="00115109">
            <w:pPr>
              <w:ind w:left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юнармии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Емельяненко Т.А.</w:t>
            </w:r>
          </w:p>
        </w:tc>
      </w:tr>
      <w:tr w:rsidR="00553C15" w:rsidTr="00534FD1">
        <w:trPr>
          <w:trHeight w:val="12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«Основы предпринимательской деятельности» 10-11 класс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553C15" w:rsidTr="00534FD1">
        <w:trPr>
          <w:trHeight w:val="159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8" w:line="307" w:lineRule="auto"/>
              <w:ind w:lef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диагностика, диагностика склонностей, </w:t>
            </w:r>
          </w:p>
          <w:p w:rsidR="00553C15" w:rsidRDefault="00534FD1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ПС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8-11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классов, психолог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534FD1">
            <w:pPr>
              <w:spacing w:after="1" w:line="307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534FD1">
              <w:rPr>
                <w:rFonts w:ascii="Times New Roman" w:eastAsia="Times New Roman" w:hAnsi="Times New Roman" w:cs="Times New Roman"/>
                <w:sz w:val="24"/>
              </w:rPr>
              <w:t>аместите ль директора по ВР,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15" w:rsidTr="00534FD1">
        <w:trPr>
          <w:trHeight w:val="159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line="316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классов,педаго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-навигаторы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ВР </w:t>
            </w:r>
          </w:p>
        </w:tc>
      </w:tr>
      <w:tr w:rsidR="00553C15" w:rsidTr="00534FD1">
        <w:trPr>
          <w:trHeight w:val="22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3.6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534FD1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федеральном проекте ранней профессиональной ориентации учащихся 6-11 классов общеобразовательных     организаций «Билет в будущее» закрытый сегмент.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tabs>
                <w:tab w:val="center" w:pos="517"/>
                <w:tab w:val="center" w:pos="1671"/>
              </w:tabs>
              <w:spacing w:after="6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навигатор, классные руководители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 декабрь 2023 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12" w:line="307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 навигатор ы </w:t>
            </w:r>
          </w:p>
        </w:tc>
      </w:tr>
      <w:tr w:rsidR="00553C15" w:rsidTr="00534FD1">
        <w:trPr>
          <w:trHeight w:val="12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3.7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tabs>
                <w:tab w:val="center" w:pos="526"/>
                <w:tab w:val="center" w:pos="1417"/>
                <w:tab w:val="center" w:pos="2389"/>
                <w:tab w:val="center" w:pos="3607"/>
              </w:tabs>
              <w:spacing w:after="7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открытых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уроках </w:t>
            </w:r>
          </w:p>
          <w:p w:rsidR="00553C15" w:rsidRDefault="00553C15" w:rsidP="00115109">
            <w:pPr>
              <w:tabs>
                <w:tab w:val="center" w:pos="924"/>
                <w:tab w:val="center" w:pos="3607"/>
              </w:tabs>
              <w:spacing w:after="42"/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проекта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65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553C15" w:rsidRDefault="00553C15" w:rsidP="00115109">
            <w:pPr>
              <w:spacing w:after="53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</w:p>
          <w:p w:rsidR="00553C15" w:rsidRDefault="00553C15" w:rsidP="00115109">
            <w:pPr>
              <w:tabs>
                <w:tab w:val="center" w:pos="510"/>
                <w:tab w:val="center" w:pos="1696"/>
              </w:tabs>
              <w:spacing w:after="7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ли директора по ВР </w:t>
            </w:r>
          </w:p>
        </w:tc>
      </w:tr>
      <w:tr w:rsidR="00553C15" w:rsidTr="00534FD1">
        <w:trPr>
          <w:trHeight w:val="15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3.8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11" w:line="305" w:lineRule="auto"/>
              <w:ind w:left="10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 анализ информации о дальнейшем определении выпускников 11-ых классов 2023-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2024учебного года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по УВР, по ВР </w:t>
            </w:r>
          </w:p>
        </w:tc>
      </w:tr>
      <w:tr w:rsidR="00553C15" w:rsidTr="00115109">
        <w:trPr>
          <w:trHeight w:val="331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Воспитательная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18 часов) </w:t>
            </w:r>
          </w:p>
        </w:tc>
      </w:tr>
      <w:tr w:rsidR="00553C15" w:rsidTr="00534FD1">
        <w:trPr>
          <w:trHeight w:val="9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 профориентационной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направленности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рамках РДДМ,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C698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ли директора </w:t>
            </w:r>
          </w:p>
        </w:tc>
      </w:tr>
    </w:tbl>
    <w:p w:rsidR="00553C15" w:rsidRDefault="00553C15" w:rsidP="00553C15">
      <w:pPr>
        <w:spacing w:after="0"/>
        <w:ind w:left="-1581" w:right="10"/>
      </w:pPr>
    </w:p>
    <w:tbl>
      <w:tblPr>
        <w:tblStyle w:val="TableGrid"/>
        <w:tblW w:w="9364" w:type="dxa"/>
        <w:tblInd w:w="130" w:type="dxa"/>
        <w:tblCellMar>
          <w:top w:w="11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683"/>
        <w:gridCol w:w="4004"/>
        <w:gridCol w:w="1829"/>
        <w:gridCol w:w="1412"/>
        <w:gridCol w:w="1436"/>
      </w:tblGrid>
      <w:tr w:rsidR="00534FD1" w:rsidTr="00115109">
        <w:trPr>
          <w:trHeight w:val="16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tabs>
                <w:tab w:val="center" w:pos="640"/>
                <w:tab w:val="center" w:pos="3345"/>
              </w:tabs>
              <w:spacing w:after="65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чемпионатов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Абилимпикс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«Профессионалы»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ВР и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 </w:t>
            </w:r>
            <w:proofErr w:type="spellStart"/>
            <w:r w:rsidR="00553C15">
              <w:rPr>
                <w:rFonts w:ascii="Times New Roman" w:eastAsia="Times New Roman" w:hAnsi="Times New Roman" w:cs="Times New Roman"/>
                <w:sz w:val="24"/>
              </w:rPr>
              <w:t>тели</w:t>
            </w:r>
            <w:proofErr w:type="spellEnd"/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4FD1" w:rsidTr="00115109">
        <w:trPr>
          <w:trHeight w:val="12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часы: «Азбука профессий».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ВР </w:t>
            </w:r>
          </w:p>
        </w:tc>
      </w:tr>
      <w:tr w:rsidR="00534FD1" w:rsidTr="00115109">
        <w:trPr>
          <w:trHeight w:val="19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труда и профориентации «Семь шагов к профессии» 5-9 класс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 организатор классные руководители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 </w:t>
            </w:r>
            <w:proofErr w:type="spellStart"/>
            <w:r w:rsidR="00553C15">
              <w:rPr>
                <w:rFonts w:ascii="Times New Roman" w:eastAsia="Times New Roman" w:hAnsi="Times New Roman" w:cs="Times New Roman"/>
                <w:sz w:val="24"/>
              </w:rPr>
              <w:t>тели</w:t>
            </w:r>
            <w:proofErr w:type="spellEnd"/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4FD1" w:rsidTr="00115109">
        <w:trPr>
          <w:trHeight w:val="16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«Профессия моих родителей».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6-8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классов, педагоги- организаторы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4FD1" w:rsidTr="00115109">
        <w:trPr>
          <w:trHeight w:val="12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профориентационной работы «Атлас новых профессий».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C6989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6-8 </w:t>
            </w:r>
            <w:r w:rsidR="004C6989">
              <w:rPr>
                <w:rFonts w:ascii="Times New Roman" w:eastAsia="Times New Roman" w:hAnsi="Times New Roman" w:cs="Times New Roman"/>
                <w:sz w:val="24"/>
              </w:rPr>
              <w:tab/>
              <w:t>классов, педагоги- организаторы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УВР </w:t>
            </w:r>
          </w:p>
        </w:tc>
      </w:tr>
      <w:tr w:rsidR="00534FD1" w:rsidTr="00115109">
        <w:trPr>
          <w:trHeight w:val="12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открытых дверей учебных заведений Ярмарка профессий.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классов,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УВР </w:t>
            </w:r>
          </w:p>
        </w:tc>
      </w:tr>
      <w:tr w:rsidR="00534FD1" w:rsidTr="00115109">
        <w:trPr>
          <w:trHeight w:val="16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выставки «Лаборатория будущего» (4 часа)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классов, педагоги- навигаторы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1" w:line="312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</w:t>
            </w:r>
          </w:p>
          <w:p w:rsidR="00553C15" w:rsidRDefault="00534FD1" w:rsidP="00534FD1">
            <w:pPr>
              <w:spacing w:after="52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534FD1" w:rsidTr="00115109">
        <w:trPr>
          <w:trHeight w:val="15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Профессиональные пробы на базе площадки или на базе платформы (6 часов)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классов, педагоги- навигаторы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 декабрь 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ВР </w:t>
            </w:r>
          </w:p>
        </w:tc>
      </w:tr>
      <w:tr w:rsidR="00553C15" w:rsidTr="00115109">
        <w:trPr>
          <w:trHeight w:val="325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Дополнительное образование (от 3 часов) </w:t>
            </w:r>
          </w:p>
        </w:tc>
      </w:tr>
      <w:tr w:rsidR="00534FD1" w:rsidTr="00115109">
        <w:trPr>
          <w:trHeight w:val="19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EB0149">
            <w:pPr>
              <w:ind w:left="105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профессиональной ориентации обучающихся через школьные объединения   дополнительного образования с учетом склонностей и </w:t>
            </w:r>
            <w:r w:rsidR="00EB0149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</w:t>
            </w:r>
            <w:r w:rsidR="00EB0149">
              <w:rPr>
                <w:rFonts w:ascii="Times New Roman" w:eastAsia="Times New Roman" w:hAnsi="Times New Roman" w:cs="Times New Roman"/>
                <w:sz w:val="24"/>
              </w:rPr>
              <w:tab/>
              <w:t>потребностей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ВР </w:t>
            </w:r>
          </w:p>
        </w:tc>
      </w:tr>
    </w:tbl>
    <w:p w:rsidR="00553C15" w:rsidRDefault="00553C15" w:rsidP="00553C15">
      <w:pPr>
        <w:spacing w:after="0"/>
        <w:ind w:left="-1581" w:right="10"/>
      </w:pPr>
    </w:p>
    <w:tbl>
      <w:tblPr>
        <w:tblStyle w:val="TableGrid"/>
        <w:tblW w:w="9364" w:type="dxa"/>
        <w:tblInd w:w="130" w:type="dxa"/>
        <w:tblCellMar>
          <w:top w:w="11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667"/>
        <w:gridCol w:w="3921"/>
        <w:gridCol w:w="1809"/>
        <w:gridCol w:w="1407"/>
        <w:gridCol w:w="1560"/>
      </w:tblGrid>
      <w:tr w:rsidR="00553C15" w:rsidTr="00115109">
        <w:trPr>
          <w:trHeight w:val="330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6.Профессиональное обучение (от 10 часов) </w:t>
            </w:r>
          </w:p>
        </w:tc>
      </w:tr>
      <w:tr w:rsidR="00553C15" w:rsidTr="00CC57E7">
        <w:trPr>
          <w:trHeight w:val="191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49" w:rsidRDefault="00553C15" w:rsidP="00EB0149">
            <w:pPr>
              <w:spacing w:line="313" w:lineRule="auto"/>
              <w:ind w:left="10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и обучение по программам профессионального обучения </w:t>
            </w:r>
          </w:p>
          <w:p w:rsidR="00553C15" w:rsidRDefault="00553C15" w:rsidP="00115109">
            <w:pPr>
              <w:ind w:left="105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педагоги- предметники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line="31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заместите ли директора по УВР, </w:t>
            </w:r>
          </w:p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553C15" w:rsidTr="00115109">
        <w:trPr>
          <w:trHeight w:val="330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7.Взаимодействие с родителями (4 часа) </w:t>
            </w:r>
          </w:p>
        </w:tc>
      </w:tr>
      <w:tr w:rsidR="00553C15" w:rsidTr="00CC57E7">
        <w:trPr>
          <w:trHeight w:val="413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34FD1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начале года и итоговое во втором полугодии.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14" w:line="309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6-11 классов, педагоги- навигатор ы, педагог- психолог </w:t>
            </w:r>
          </w:p>
        </w:tc>
      </w:tr>
      <w:tr w:rsidR="00553C15" w:rsidTr="00CC57E7">
        <w:trPr>
          <w:trHeight w:val="350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534FD1"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6" w:line="310" w:lineRule="auto"/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родителей по вопросам профессиональной онлайн – </w:t>
            </w:r>
          </w:p>
          <w:p w:rsidR="00553C15" w:rsidRDefault="00553C15" w:rsidP="00115109">
            <w:pPr>
              <w:ind w:left="105" w:right="1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диагностики обучающихся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педагоги- навигаторы, психолог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УВР, классные 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педагоги- навигатор ы, психолог </w:t>
            </w:r>
          </w:p>
        </w:tc>
      </w:tr>
      <w:tr w:rsidR="00534FD1" w:rsidTr="00CC57E7">
        <w:trPr>
          <w:trHeight w:val="38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FD1" w:rsidRDefault="00534FD1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7.3</w:t>
            </w:r>
          </w:p>
          <w:p w:rsidR="00534FD1" w:rsidRDefault="00534FD1" w:rsidP="0011510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FD1" w:rsidRDefault="00534FD1" w:rsidP="00115109">
            <w:pPr>
              <w:tabs>
                <w:tab w:val="center" w:pos="668"/>
                <w:tab w:val="center" w:pos="2447"/>
                <w:tab w:val="center" w:pos="3832"/>
              </w:tabs>
              <w:spacing w:after="7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рекомендаций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</w:p>
          <w:p w:rsidR="00534FD1" w:rsidRDefault="00534FD1" w:rsidP="00534FD1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9 и 11 классов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помочь ребенку сделать правильный выбор».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FD1" w:rsidRDefault="00534FD1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педагоги- навигаторы, психолог</w:t>
            </w:r>
          </w:p>
          <w:p w:rsidR="00534FD1" w:rsidRDefault="00534FD1" w:rsidP="0011510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FD1" w:rsidRDefault="00534FD1" w:rsidP="00115109"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течение года</w:t>
            </w:r>
          </w:p>
          <w:p w:rsidR="00534FD1" w:rsidRDefault="00534FD1" w:rsidP="0011510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FD1" w:rsidRDefault="00534FD1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</w:t>
            </w:r>
          </w:p>
          <w:p w:rsidR="00534FD1" w:rsidRDefault="00534FD1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УВР, классные 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педагоги- навигатор ы, педагог- психолог </w:t>
            </w:r>
          </w:p>
        </w:tc>
      </w:tr>
      <w:tr w:rsidR="00553C15" w:rsidTr="00115109">
        <w:trPr>
          <w:trHeight w:val="325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553C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.Профильные предпрофессиональные классы </w:t>
            </w:r>
          </w:p>
        </w:tc>
      </w:tr>
      <w:tr w:rsidR="00553C15" w:rsidTr="00CC57E7">
        <w:trPr>
          <w:trHeight w:val="28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.1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D1" w:rsidRDefault="00534FD1" w:rsidP="00534FD1">
            <w:pPr>
              <w:spacing w:line="312" w:lineRule="auto"/>
              <w:ind w:left="105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психолого-педагогического класса</w:t>
            </w:r>
          </w:p>
          <w:p w:rsidR="00553C15" w:rsidRDefault="00553C15" w:rsidP="00EB0149">
            <w:pPr>
              <w:spacing w:after="63"/>
              <w:ind w:left="105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</w:t>
            </w:r>
            <w:r w:rsidR="00534FD1">
              <w:rPr>
                <w:rFonts w:ascii="Times New Roman" w:eastAsia="Times New Roman" w:hAnsi="Times New Roman" w:cs="Times New Roman"/>
                <w:sz w:val="24"/>
              </w:rPr>
              <w:t>оводители, учителя- предметники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spacing w:line="31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proofErr w:type="spellStart"/>
            <w:r w:rsidR="00553C15">
              <w:rPr>
                <w:rFonts w:ascii="Times New Roman" w:eastAsia="Times New Roman" w:hAnsi="Times New Roman" w:cs="Times New Roman"/>
                <w:sz w:val="24"/>
              </w:rPr>
              <w:t>поУВР</w:t>
            </w:r>
            <w:proofErr w:type="spellEnd"/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53C15" w:rsidRDefault="00553C15" w:rsidP="00115109">
            <w:pPr>
              <w:tabs>
                <w:tab w:val="center" w:pos="225"/>
                <w:tab w:val="right" w:pos="1231"/>
              </w:tabs>
              <w:spacing w:after="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553C15" w:rsidRDefault="00534FD1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КППН Шпортько Л.А.</w:t>
            </w:r>
          </w:p>
        </w:tc>
      </w:tr>
      <w:tr w:rsidR="00553C15" w:rsidTr="00CC57E7">
        <w:trPr>
          <w:trHeight w:val="25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.2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3" w:line="312" w:lineRule="auto"/>
              <w:ind w:left="105" w:right="6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 (тестирование, лекции, дискуссии, мастер-классы, экскурсии на предприятия и организации, в ВУЗы) </w:t>
            </w:r>
          </w:p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социальными партнерами.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 предметники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after="1" w:line="31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ли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поУВР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53C15" w:rsidRDefault="00553C15" w:rsidP="00115109">
            <w:pPr>
              <w:tabs>
                <w:tab w:val="center" w:pos="225"/>
                <w:tab w:val="right" w:pos="1231"/>
              </w:tabs>
              <w:spacing w:after="6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553C15" w:rsidRDefault="00534FD1" w:rsidP="00534FD1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руководитель КППН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15" w:rsidTr="00CC57E7">
        <w:trPr>
          <w:trHeight w:val="254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34FD1" w:rsidP="001151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.3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предпринимательских проектов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 предметники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15" w:rsidRDefault="00553C15" w:rsidP="00115109">
            <w:pPr>
              <w:spacing w:line="31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ли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поУВР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53C15" w:rsidRDefault="00534FD1" w:rsidP="0011510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ВР, социальный педагог</w:t>
            </w:r>
            <w:r w:rsidR="00553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C57E7" w:rsidRDefault="00CC57E7" w:rsidP="00CC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7E7" w:rsidRDefault="00CC57E7" w:rsidP="00CC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профориентации в МКОУ «Одесская СШ№1»</w:t>
      </w:r>
    </w:p>
    <w:p w:rsidR="00553C15" w:rsidRPr="00CC57E7" w:rsidRDefault="00CC57E7" w:rsidP="00CC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2023 - 2024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C57E7" w:rsidRDefault="00CC57E7" w:rsidP="00EB0149">
      <w:pPr>
        <w:spacing w:after="0"/>
        <w:jc w:val="both"/>
      </w:pPr>
    </w:p>
    <w:tbl>
      <w:tblPr>
        <w:tblW w:w="51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37"/>
        <w:gridCol w:w="1970"/>
        <w:gridCol w:w="1682"/>
        <w:gridCol w:w="2488"/>
      </w:tblGrid>
      <w:tr w:rsidR="00CC57E7" w:rsidRPr="00260771" w:rsidTr="003B2F7D">
        <w:trPr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C57E7" w:rsidRPr="00260771" w:rsidTr="003B2F7D">
        <w:trPr>
          <w:jc w:val="center"/>
        </w:trPr>
        <w:tc>
          <w:tcPr>
            <w:tcW w:w="102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профориентационной работы среди обучающихся.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указанного периода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 уголка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 по профориентации  в соответствии  с рекомендациями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Поветина Е.В.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профориентационной работы в ОУ на школьном сайте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ОУ, ответственный за школьный сайт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 на предмет выявления профессий, пользующихся повышен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спросом («Билет в будущее», «Ключи к профессии»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Дорошок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Поветина Е. В.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  работе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-ресурсов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Поветина Е. В.</w:t>
            </w:r>
          </w:p>
        </w:tc>
      </w:tr>
      <w:tr w:rsidR="00CC57E7" w:rsidRPr="00260771" w:rsidTr="003B2F7D">
        <w:trPr>
          <w:jc w:val="center"/>
        </w:trPr>
        <w:tc>
          <w:tcPr>
            <w:tcW w:w="102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собраний:  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 учащихся 5-8 классов «Роль семьи в профессиональном самоопределении»;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-для учащихся 9-11 классов  «Анализ рынка труда и востребованности профессий в регионе»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Поветина Е. В.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родительских собраний с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 9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 по профориентации «Выбор профессии – выбор будущего».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обучающиеся.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– 11 классов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консультации с родителями по вопросу выбора учащимися элективных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психолог, социальный педагог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  к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классных часов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Сергеева Е.Г., социальный педагог Поветина Е.В.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7E7" w:rsidRPr="00260771" w:rsidTr="003B2F7D">
        <w:trPr>
          <w:jc w:val="center"/>
        </w:trPr>
        <w:tc>
          <w:tcPr>
            <w:tcW w:w="102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диагностические методики среди учащихся 9-11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Дорошок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Поветина Е. В.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учащимися 9 и 11 классов выставки-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ярмарки  учебных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«Аби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туриент 2024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», а также учреждений профессионального образования в Дни открытых дверей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образовательных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ся 9, 11 классов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 9, 11 классов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 учащихся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классов на предмет  выявления профессий, пользующихся повышенным спросом у учащихся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Дорошок Л.А.,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часов, диспутов, бесед «Правильный выбор профессии как первый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шаг  к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построению карьеры».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 – 11 классов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– 11 классов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классов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Сергеева Е.Г., социальный педагог Поветина Е.В.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предприятия: МЧС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пограничной службы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класс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</w:t>
            </w:r>
          </w:p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Поветина Е.В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акции «День без турникетов»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Сергеева Е.Г., социальный педагог Поветина Е.В., классные руководители</w:t>
            </w:r>
          </w:p>
        </w:tc>
      </w:tr>
      <w:tr w:rsidR="00CC57E7" w:rsidRPr="00260771" w:rsidTr="003B2F7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олимпиадах профессионального мастерства (</w:t>
            </w:r>
            <w:proofErr w:type="spellStart"/>
            <w:r>
              <w:rPr>
                <w:sz w:val="23"/>
                <w:szCs w:val="23"/>
              </w:rPr>
              <w:t>KidsSkills</w:t>
            </w:r>
            <w:proofErr w:type="spellEnd"/>
            <w:r>
              <w:rPr>
                <w:sz w:val="23"/>
                <w:szCs w:val="23"/>
              </w:rPr>
              <w:t xml:space="preserve">, Чемпионат профессионального мастерства «Московские мастера» (16-20 лет, </w:t>
            </w:r>
            <w:proofErr w:type="spellStart"/>
            <w:r>
              <w:rPr>
                <w:sz w:val="23"/>
                <w:szCs w:val="23"/>
              </w:rPr>
              <w:t>Junior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WorldSkills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Russia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Абилимпикс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CC57E7" w:rsidRPr="00260771" w:rsidRDefault="00CC57E7" w:rsidP="003B2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7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классов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Сергеева Е.Г., социальный педагог Поветина Е.В.</w:t>
            </w:r>
          </w:p>
        </w:tc>
      </w:tr>
      <w:tr w:rsidR="00CC57E7" w:rsidRPr="00260771" w:rsidTr="003B2F7D">
        <w:trPr>
          <w:trHeight w:val="2658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классных часов по </w:t>
            </w:r>
            <w:proofErr w:type="gramStart"/>
            <w:r>
              <w:rPr>
                <w:sz w:val="23"/>
                <w:szCs w:val="23"/>
              </w:rPr>
              <w:t>профориентации :</w:t>
            </w:r>
            <w:proofErr w:type="gramEnd"/>
            <w:r>
              <w:rPr>
                <w:sz w:val="23"/>
                <w:szCs w:val="23"/>
              </w:rPr>
              <w:br/>
              <w:t>«Мир моих интересов»</w:t>
            </w:r>
            <w:r>
              <w:rPr>
                <w:sz w:val="23"/>
                <w:szCs w:val="23"/>
              </w:rPr>
              <w:br/>
              <w:t xml:space="preserve">«Профессии наших родителей» </w:t>
            </w:r>
          </w:p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</w:p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«Моя мечта о будущей профессии»</w:t>
            </w:r>
          </w:p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«Труд на радость себе и людям. </w:t>
            </w:r>
          </w:p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</w:p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1а,1б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2а,2б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3а,3б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4а,4б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5а,5б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Pr="00260771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C57E7" w:rsidRPr="00260771" w:rsidTr="003B2F7D">
        <w:trPr>
          <w:trHeight w:val="1298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часы «Россия –мои горизонты»</w:t>
            </w:r>
          </w:p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</w:p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</w:p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Еженедельно-каждый четверг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7E7" w:rsidRPr="00260771" w:rsidTr="003B2F7D">
        <w:trPr>
          <w:trHeight w:val="1298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«Билет в будущее»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E7" w:rsidRDefault="00CC57E7" w:rsidP="003B2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Ситник К.В., классные руководители</w:t>
            </w:r>
          </w:p>
        </w:tc>
      </w:tr>
    </w:tbl>
    <w:p w:rsidR="00CC57E7" w:rsidRDefault="00CC57E7" w:rsidP="00EB0149">
      <w:pPr>
        <w:spacing w:after="0"/>
        <w:jc w:val="both"/>
      </w:pPr>
    </w:p>
    <w:p w:rsidR="00CC57E7" w:rsidRDefault="00CC57E7" w:rsidP="00EB0149">
      <w:pPr>
        <w:spacing w:after="0"/>
        <w:jc w:val="both"/>
      </w:pPr>
    </w:p>
    <w:p w:rsidR="00CC57E7" w:rsidRDefault="00CC57E7" w:rsidP="00EB0149">
      <w:pPr>
        <w:spacing w:after="0"/>
        <w:jc w:val="both"/>
      </w:pPr>
    </w:p>
    <w:p w:rsidR="00CC57E7" w:rsidRDefault="00CC57E7" w:rsidP="00EB0149">
      <w:pPr>
        <w:spacing w:after="0"/>
        <w:jc w:val="both"/>
      </w:pPr>
    </w:p>
    <w:p w:rsidR="00CC57E7" w:rsidRDefault="00CC57E7" w:rsidP="00EB0149">
      <w:pPr>
        <w:spacing w:after="0"/>
        <w:jc w:val="both"/>
      </w:pPr>
    </w:p>
    <w:p w:rsidR="006C177C" w:rsidRPr="00EB0149" w:rsidRDefault="006C177C" w:rsidP="00EB0149">
      <w:pPr>
        <w:ind w:right="17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177C" w:rsidRPr="00EB0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7" w:right="826" w:bottom="149" w:left="1581" w:header="2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2E" w:rsidRDefault="00D8372E">
      <w:pPr>
        <w:spacing w:after="0" w:line="240" w:lineRule="auto"/>
      </w:pPr>
      <w:r>
        <w:separator/>
      </w:r>
    </w:p>
  </w:endnote>
  <w:endnote w:type="continuationSeparator" w:id="0">
    <w:p w:rsidR="00D8372E" w:rsidRDefault="00D8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31" w:rsidRDefault="00553C15">
    <w:pPr>
      <w:spacing w:after="0"/>
      <w:ind w:left="-1014" w:right="-25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FBBAA7" wp14:editId="0634883D">
              <wp:simplePos x="0" y="0"/>
              <wp:positionH relativeFrom="page">
                <wp:posOffset>360045</wp:posOffset>
              </wp:positionH>
              <wp:positionV relativeFrom="page">
                <wp:posOffset>10692129</wp:posOffset>
              </wp:positionV>
              <wp:extent cx="6840221" cy="1"/>
              <wp:effectExtent l="0" t="0" r="0" b="0"/>
              <wp:wrapSquare wrapText="bothSides"/>
              <wp:docPr id="30148" name="Group 30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1" cy="1"/>
                        <a:chOff x="0" y="0"/>
                        <a:chExt cx="6840221" cy="1"/>
                      </a:xfrm>
                    </wpg:grpSpPr>
                    <wps:wsp>
                      <wps:cNvPr id="30149" name="Shape 30149"/>
                      <wps:cNvSpPr/>
                      <wps:spPr>
                        <a:xfrm>
                          <a:off x="0" y="0"/>
                          <a:ext cx="6840221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221" h="1">
                              <a:moveTo>
                                <a:pt x="0" y="0"/>
                              </a:moveTo>
                              <a:lnTo>
                                <a:pt x="6840221" y="1"/>
                              </a:lnTo>
                            </a:path>
                          </a:pathLst>
                        </a:custGeom>
                        <a:ln w="107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0A45B1" id="Group 30148" o:spid="_x0000_s1026" style="position:absolute;margin-left:28.35pt;margin-top:841.9pt;width:538.6pt;height:0;z-index:251662336;mso-position-horizontal-relative:page;mso-position-vertical-relative:page" coordsize="68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">
              <v:shape id="Shape 30149" o:spid="_x0000_s1027" style="position:absolute;width:68402;height:0;visibility:visible;mso-wrap-style:square;v-text-anchor:top" coordsize="68402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77BMUA&#10;AADeAAAADwAAAGRycy9kb3ducmV2LnhtbESP0WoCMRRE3wv+Q7iCbzWrLkW3RmkFoX2qrn7ANbnd&#10;DW5ulk3UrV/fFAo+DjNzhlmue9eIK3XBelYwGWcgiLU3lisFx8P2eQ4iRGSDjWdS8EMB1qvB0xIL&#10;42+8p2sZK5EgHApUUMfYFlIGXZPDMPYtcfK+fecwJtlV0nR4S3DXyGmWvUiHltNCjS1tatLn8uIU&#10;9Hwy+Ve5O+8+79bmUs/j/V0rNRr2b68gIvXxEf5vfxgFs2ySL+DvTr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vsExQAAAN4AAAAPAAAAAAAAAAAAAAAAAJgCAABkcnMv&#10;ZG93bnJldi54bWxQSwUGAAAAAAQABAD1AAAAigMAAAAA&#10;" path="m,l6840221,1e" filled="f" strokeweight=".85pt">
                <v:path arrowok="t" textboxrect="0,0,6840221,1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31" w:rsidRDefault="00553C15">
    <w:pPr>
      <w:spacing w:after="0"/>
      <w:ind w:left="-1014" w:right="-25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5B5165" wp14:editId="524E633C">
              <wp:simplePos x="0" y="0"/>
              <wp:positionH relativeFrom="page">
                <wp:posOffset>360045</wp:posOffset>
              </wp:positionH>
              <wp:positionV relativeFrom="page">
                <wp:posOffset>10692129</wp:posOffset>
              </wp:positionV>
              <wp:extent cx="6840221" cy="1"/>
              <wp:effectExtent l="0" t="0" r="0" b="0"/>
              <wp:wrapSquare wrapText="bothSides"/>
              <wp:docPr id="30132" name="Group 3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1" cy="1"/>
                        <a:chOff x="0" y="0"/>
                        <a:chExt cx="6840221" cy="1"/>
                      </a:xfrm>
                    </wpg:grpSpPr>
                    <wps:wsp>
                      <wps:cNvPr id="30133" name="Shape 30133"/>
                      <wps:cNvSpPr/>
                      <wps:spPr>
                        <a:xfrm>
                          <a:off x="0" y="0"/>
                          <a:ext cx="6840221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221" h="1">
                              <a:moveTo>
                                <a:pt x="0" y="0"/>
                              </a:moveTo>
                              <a:lnTo>
                                <a:pt x="6840221" y="1"/>
                              </a:lnTo>
                            </a:path>
                          </a:pathLst>
                        </a:custGeom>
                        <a:ln w="107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39FFFC" id="Group 30132" o:spid="_x0000_s1026" style="position:absolute;margin-left:28.35pt;margin-top:841.9pt;width:538.6pt;height:0;z-index:251663360;mso-position-horizontal-relative:page;mso-position-vertical-relative:page" coordsize="68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">
              <v:shape id="Shape 30133" o:spid="_x0000_s1027" style="position:absolute;width:68402;height:0;visibility:visible;mso-wrap-style:square;v-text-anchor:top" coordsize="68402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/k8UA&#10;AADeAAAADwAAAGRycy9kb3ducmV2LnhtbESP0WoCMRRE3wv+Q7iCbzVrV4qsRlFB0KfabT/gmlx3&#10;g5ubZZPq6tebQqGPw8ycYRar3jXiSl2wnhVMxhkIYu2N5UrB99fudQYiRGSDjWdScKcAq+XgZYGF&#10;8Tf+pGsZK5EgHApUUMfYFlIGXZPDMPYtcfLOvnMYk+wqaTq8Jbhr5FuWvUuHltNCjS1ta9KX8scp&#10;6Plkph/l8XI8PKydSj2Lj41WajTs13MQkfr4H/5r742CPJvkOfzeSV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L+TxQAAAN4AAAAPAAAAAAAAAAAAAAAAAJgCAABkcnMv&#10;ZG93bnJldi54bWxQSwUGAAAAAAQABAD1AAAAigMAAAAA&#10;" path="m,l6840221,1e" filled="f" strokeweight=".85pt">
                <v:path arrowok="t" textboxrect="0,0,6840221,1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31" w:rsidRDefault="00553C15">
    <w:pPr>
      <w:spacing w:after="0"/>
      <w:ind w:left="-1014" w:right="-255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A353A39" wp14:editId="670783BB">
              <wp:simplePos x="0" y="0"/>
              <wp:positionH relativeFrom="page">
                <wp:posOffset>360045</wp:posOffset>
              </wp:positionH>
              <wp:positionV relativeFrom="page">
                <wp:posOffset>10692129</wp:posOffset>
              </wp:positionV>
              <wp:extent cx="6840221" cy="1"/>
              <wp:effectExtent l="0" t="0" r="0" b="0"/>
              <wp:wrapSquare wrapText="bothSides"/>
              <wp:docPr id="30116" name="Group 30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1" cy="1"/>
                        <a:chOff x="0" y="0"/>
                        <a:chExt cx="6840221" cy="1"/>
                      </a:xfrm>
                    </wpg:grpSpPr>
                    <wps:wsp>
                      <wps:cNvPr id="30117" name="Shape 30117"/>
                      <wps:cNvSpPr/>
                      <wps:spPr>
                        <a:xfrm>
                          <a:off x="0" y="0"/>
                          <a:ext cx="6840221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221" h="1">
                              <a:moveTo>
                                <a:pt x="0" y="0"/>
                              </a:moveTo>
                              <a:lnTo>
                                <a:pt x="6840221" y="1"/>
                              </a:lnTo>
                            </a:path>
                          </a:pathLst>
                        </a:custGeom>
                        <a:ln w="107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5AFE44" id="Group 30116" o:spid="_x0000_s1026" style="position:absolute;margin-left:28.35pt;margin-top:841.9pt;width:538.6pt;height:0;z-index:251664384;mso-position-horizontal-relative:page;mso-position-vertical-relative:page" coordsize="68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">
              <v:shape id="Shape 30117" o:spid="_x0000_s1027" style="position:absolute;width:68402;height:0;visibility:visible;mso-wrap-style:square;v-text-anchor:top" coordsize="68402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l8MUA&#10;AADeAAAADwAAAGRycy9kb3ducmV2LnhtbESP0WoCMRRE3wv+Q7gF32p2W6myGsUWCvqkbvsB1+R2&#10;N7i5WTaprn69EYQ+DjNzhpkve9eIE3XBelaQjzIQxNoby5WCn++vlymIEJENNp5JwYUCLBeDpzkW&#10;xp95T6cyViJBOBSooI6xLaQMuiaHYeRb4uT9+s5hTLKrpOnwnOCuka9Z9i4dWk4LNbb0WZM+ln9O&#10;Qc8HM96Wu+Nuc7V2LPU0Xj+0UsPnfjUDEamP/+FHe20UvGV5PoH7nXQ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uXwxQAAAN4AAAAPAAAAAAAAAAAAAAAAAJgCAABkcnMv&#10;ZG93bnJldi54bWxQSwUGAAAAAAQABAD1AAAAigMAAAAA&#10;" path="m,l6840221,1e" filled="f" strokeweight=".85pt">
                <v:path arrowok="t" textboxrect="0,0,6840221,1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2E" w:rsidRDefault="00D8372E">
      <w:pPr>
        <w:spacing w:after="0" w:line="240" w:lineRule="auto"/>
      </w:pPr>
      <w:r>
        <w:separator/>
      </w:r>
    </w:p>
  </w:footnote>
  <w:footnote w:type="continuationSeparator" w:id="0">
    <w:p w:rsidR="00D8372E" w:rsidRDefault="00D8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31" w:rsidRDefault="00553C1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482F1" wp14:editId="0390182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1" cy="10795"/>
              <wp:effectExtent l="0" t="0" r="0" b="0"/>
              <wp:wrapSquare wrapText="bothSides"/>
              <wp:docPr id="30140" name="Group 30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1" cy="10795"/>
                        <a:chOff x="0" y="0"/>
                        <a:chExt cx="6840221" cy="10795"/>
                      </a:xfrm>
                    </wpg:grpSpPr>
                    <wps:wsp>
                      <wps:cNvPr id="30141" name="Shape 30141"/>
                      <wps:cNvSpPr/>
                      <wps:spPr>
                        <a:xfrm>
                          <a:off x="0" y="0"/>
                          <a:ext cx="6840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221">
                              <a:moveTo>
                                <a:pt x="0" y="0"/>
                              </a:moveTo>
                              <a:lnTo>
                                <a:pt x="6840221" y="0"/>
                              </a:lnTo>
                            </a:path>
                          </a:pathLst>
                        </a:custGeom>
                        <a:ln w="107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83F880" id="Group 30140" o:spid="_x0000_s1026" style="position:absolute;margin-left:28.35pt;margin-top:28.35pt;width:538.6pt;height:.85pt;z-index:251659264;mso-position-horizontal-relative:page;mso-position-vertical-relative:page" coordsize="6840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">
              <v:shape id="Shape 30141" o:spid="_x0000_s1027" style="position:absolute;width:68402;height:0;visibility:visible;mso-wrap-style:square;v-text-anchor:top" coordsize="6840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Tf8UA&#10;AADeAAAADwAAAGRycy9kb3ducmV2LnhtbESP0WrCQBRE3wX/YblC3+pubLESXUUshb4U25gPuGav&#10;STR7N2Q3mv69Wyj4OMzMGWa1GWwjrtT52rGGZKpAEBfO1FxqyA8fzwsQPiAbbByThl/ysFmPRytM&#10;jbvxD12zUIoIYZ+ihiqENpXSFxVZ9FPXEkfv5DqLIcqulKbDW4TbRs6UmkuLNceFClvaVVRcst5q&#10;2H/lb5xvj+p93rtdUFye++xb66fJsF2CCDSER/i//Wk0vKjkNYG/O/E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xN/xQAAAN4AAAAPAAAAAAAAAAAAAAAAAJgCAABkcnMv&#10;ZG93bnJldi54bWxQSwUGAAAAAAQABAD1AAAAigMAAAAA&#10;" path="m,l6840221,e" filled="f" strokeweight=".85pt">
                <v:path arrowok="t" textboxrect="0,0,6840221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31" w:rsidRDefault="00553C1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FAFD96" wp14:editId="3CDF3B89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1" cy="10795"/>
              <wp:effectExtent l="0" t="0" r="0" b="0"/>
              <wp:wrapSquare wrapText="bothSides"/>
              <wp:docPr id="30124" name="Group 30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1" cy="10795"/>
                        <a:chOff x="0" y="0"/>
                        <a:chExt cx="6840221" cy="10795"/>
                      </a:xfrm>
                    </wpg:grpSpPr>
                    <wps:wsp>
                      <wps:cNvPr id="30125" name="Shape 30125"/>
                      <wps:cNvSpPr/>
                      <wps:spPr>
                        <a:xfrm>
                          <a:off x="0" y="0"/>
                          <a:ext cx="6840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221">
                              <a:moveTo>
                                <a:pt x="0" y="0"/>
                              </a:moveTo>
                              <a:lnTo>
                                <a:pt x="6840221" y="0"/>
                              </a:lnTo>
                            </a:path>
                          </a:pathLst>
                        </a:custGeom>
                        <a:ln w="107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ECA003" id="Group 30124" o:spid="_x0000_s1026" style="position:absolute;margin-left:28.35pt;margin-top:28.35pt;width:538.6pt;height:.85pt;z-index:251660288;mso-position-horizontal-relative:page;mso-position-vertical-relative:page" coordsize="6840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">
              <v:shape id="Shape 30125" o:spid="_x0000_s1027" style="position:absolute;width:68402;height:0;visibility:visible;mso-wrap-style:square;v-text-anchor:top" coordsize="6840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w3MUA&#10;AADeAAAADwAAAGRycy9kb3ducmV2LnhtbESP0WrCQBRE3wX/YbmCb3VXpVqiq4gi+FJaYz7gNntN&#10;0mbvhuxG4993CwUfh5k5w6y3va3FjVpfOdYwnSgQxLkzFRcassvx5Q2ED8gGa8ek4UEetpvhYI2J&#10;cXc+0y0NhYgQ9glqKENoEil9XpJFP3ENcfSurrUYomwLaVq8R7it5UyphbRYcVwosaF9SflP2lkN&#10;H+/ZkrPdlzosOrcPiovvLv3UejzqdysQgfrwDP+3T0bDXE1nr/B3J1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/DcxQAAAN4AAAAPAAAAAAAAAAAAAAAAAJgCAABkcnMv&#10;ZG93bnJldi54bWxQSwUGAAAAAAQABAD1AAAAigMAAAAA&#10;" path="m,l6840221,e" filled="f" strokeweight=".85pt">
                <v:path arrowok="t" textboxrect="0,0,6840221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31" w:rsidRDefault="00553C1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41E2F2" wp14:editId="0EAC11D8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1" cy="10795"/>
              <wp:effectExtent l="0" t="0" r="0" b="0"/>
              <wp:wrapSquare wrapText="bothSides"/>
              <wp:docPr id="30108" name="Group 30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1" cy="10795"/>
                        <a:chOff x="0" y="0"/>
                        <a:chExt cx="6840221" cy="10795"/>
                      </a:xfrm>
                    </wpg:grpSpPr>
                    <wps:wsp>
                      <wps:cNvPr id="30109" name="Shape 30109"/>
                      <wps:cNvSpPr/>
                      <wps:spPr>
                        <a:xfrm>
                          <a:off x="0" y="0"/>
                          <a:ext cx="6840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221">
                              <a:moveTo>
                                <a:pt x="0" y="0"/>
                              </a:moveTo>
                              <a:lnTo>
                                <a:pt x="6840221" y="0"/>
                              </a:lnTo>
                            </a:path>
                          </a:pathLst>
                        </a:custGeom>
                        <a:ln w="107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67F795" id="Group 30108" o:spid="_x0000_s1026" style="position:absolute;margin-left:28.35pt;margin-top:28.35pt;width:538.6pt;height:.85pt;z-index:251661312;mso-position-horizontal-relative:page;mso-position-vertical-relative:page" coordsize="6840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">
              <v:shape id="Shape 30109" o:spid="_x0000_s1027" style="position:absolute;width:68402;height:0;visibility:visible;mso-wrap-style:square;v-text-anchor:top" coordsize="6840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mucUA&#10;AADeAAAADwAAAGRycy9kb3ducmV2LnhtbESP3WrCQBSE7wu+w3IE73RXBX9SVxFLoTdijXmA0+xp&#10;kpo9G7IbTd/eFQq9HGbmG2az620tbtT6yrGG6USBIM6dqbjQkF3exysQPiAbrB2Thl/ysNsOXjaY&#10;GHfnM93SUIgIYZ+ghjKEJpHS5yVZ9BPXEEfv27UWQ5RtIU2L9wi3tZwptZAWK44LJTZ0KCm/pp3V&#10;cDpmS872X+pt0blDUFz8dOmn1qNhv38FEagP/+G/9ofRMFdTtYbnnXgF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6a5xQAAAN4AAAAPAAAAAAAAAAAAAAAAAJgCAABkcnMv&#10;ZG93bnJldi54bWxQSwUGAAAAAAQABAD1AAAAigMAAAAA&#10;" path="m,l6840221,e" filled="f" strokeweight=".85pt">
                <v:path arrowok="t" textboxrect="0,0,6840221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9DF"/>
    <w:multiLevelType w:val="hybridMultilevel"/>
    <w:tmpl w:val="A282D762"/>
    <w:lvl w:ilvl="0" w:tplc="54C21BCA">
      <w:start w:val="1"/>
      <w:numFmt w:val="bullet"/>
      <w:lvlText w:val="•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26C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EC7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689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F4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6D0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06A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E06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C3E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422BD"/>
    <w:multiLevelType w:val="hybridMultilevel"/>
    <w:tmpl w:val="A5DC5116"/>
    <w:lvl w:ilvl="0" w:tplc="198697CE">
      <w:start w:val="6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45C0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E547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C2CC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2A59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C612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045A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E72A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61C0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9E5F6B"/>
    <w:multiLevelType w:val="hybridMultilevel"/>
    <w:tmpl w:val="AD008700"/>
    <w:lvl w:ilvl="0" w:tplc="9AAE74AA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1888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C3B9C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E6A1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610F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8BC44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28A6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4F31E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A56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3343A5"/>
    <w:multiLevelType w:val="hybridMultilevel"/>
    <w:tmpl w:val="9FD889DC"/>
    <w:lvl w:ilvl="0" w:tplc="38301204">
      <w:start w:val="1"/>
      <w:numFmt w:val="bullet"/>
      <w:lvlText w:val="-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EE495C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C639A2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D02282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D47B82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066D4C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BE8974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26FB00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94786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FB45F3"/>
    <w:multiLevelType w:val="hybridMultilevel"/>
    <w:tmpl w:val="8398D8A6"/>
    <w:lvl w:ilvl="0" w:tplc="E0DCEA4E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2CF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24CC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823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03F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8E0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A6F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AD4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0D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A31C15"/>
    <w:multiLevelType w:val="hybridMultilevel"/>
    <w:tmpl w:val="2E62B494"/>
    <w:lvl w:ilvl="0" w:tplc="21B8DAD8">
      <w:start w:val="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34A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426C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A806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C89C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6CD0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CA9C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CE0A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6C45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D7628A"/>
    <w:multiLevelType w:val="hybridMultilevel"/>
    <w:tmpl w:val="352AE09C"/>
    <w:lvl w:ilvl="0" w:tplc="6936AB12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E698A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A0A66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59A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09016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22192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CEB6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CA87C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606D6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987768"/>
    <w:multiLevelType w:val="hybridMultilevel"/>
    <w:tmpl w:val="402AE44E"/>
    <w:lvl w:ilvl="0" w:tplc="0088A3B4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A1110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EA2B2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35AE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4346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EE8E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AD4D2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64454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AD0C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5"/>
    <w:rsid w:val="002808BB"/>
    <w:rsid w:val="00326326"/>
    <w:rsid w:val="004C6989"/>
    <w:rsid w:val="00534FD1"/>
    <w:rsid w:val="00553C15"/>
    <w:rsid w:val="006C177C"/>
    <w:rsid w:val="00A94E76"/>
    <w:rsid w:val="00AF3364"/>
    <w:rsid w:val="00CC57E7"/>
    <w:rsid w:val="00D8372E"/>
    <w:rsid w:val="00E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68F5-BE8B-4462-8E31-D8DE627E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15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53C15"/>
    <w:pPr>
      <w:keepNext/>
      <w:keepLines/>
      <w:numPr>
        <w:numId w:val="8"/>
      </w:numPr>
      <w:spacing w:after="79"/>
      <w:ind w:left="117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C1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53C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57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2023-10-04T12:59:00Z</dcterms:created>
  <dcterms:modified xsi:type="dcterms:W3CDTF">2023-10-04T13:48:00Z</dcterms:modified>
</cp:coreProperties>
</file>